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6CB3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B3">
        <w:rPr>
          <w:rFonts w:ascii="Times New Roman" w:hAnsi="Times New Roman" w:cs="Times New Roman"/>
          <w:b/>
          <w:sz w:val="28"/>
          <w:szCs w:val="28"/>
        </w:rPr>
        <w:t>для технического специалиста при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B3">
        <w:rPr>
          <w:rFonts w:ascii="Times New Roman" w:hAnsi="Times New Roman" w:cs="Times New Roman"/>
          <w:b/>
          <w:sz w:val="28"/>
          <w:szCs w:val="28"/>
        </w:rPr>
        <w:t>проведении Всероссийских проверочных работ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41D8C" w:rsidRPr="00C76CB3" w:rsidRDefault="00B41D8C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Настоящая инструкция разработана для лиц, привлекаемых в качестве технических специалистов при проведении Всероссийских проверочных работ (далее — технический специалист, ВПР).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Технический специалист назначается приказом руководителя образовательной организации из числа педагогических работников организации, уверенно владеющих информационно-коммуникационными технологиями.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Технический специалист обязан ознакомиться с Порядком проведения ВПР в </w:t>
      </w:r>
      <w:r w:rsidR="00C76CB3" w:rsidRPr="00C76CB3">
        <w:rPr>
          <w:rFonts w:ascii="Times New Roman" w:hAnsi="Times New Roman" w:cs="Times New Roman"/>
          <w:sz w:val="28"/>
          <w:szCs w:val="28"/>
        </w:rPr>
        <w:t>общеобразовательных организациях Республики Хакасия в 2024 году</w:t>
      </w:r>
      <w:r w:rsidRPr="00C76CB3">
        <w:rPr>
          <w:rFonts w:ascii="Times New Roman" w:hAnsi="Times New Roman" w:cs="Times New Roman"/>
          <w:sz w:val="28"/>
          <w:szCs w:val="28"/>
        </w:rPr>
        <w:t xml:space="preserve"> (далее — Порядок), нормативными документами и инструктивными материалами.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Технический специалист обязан соблюдать Порядок на всех этапах проведения ВПР, выполнять указания лица, ответственного за организацию и проведение ВПР в образовательной организации (далее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Pr="00C76CB3">
        <w:rPr>
          <w:rFonts w:ascii="Times New Roman" w:hAnsi="Times New Roman" w:cs="Times New Roman"/>
          <w:sz w:val="28"/>
          <w:szCs w:val="28"/>
        </w:rPr>
        <w:t>).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Техническому специалисту запрещается нарушать ход организации и проведения ВПР, уклоняться от выполнения распоряжений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ответственного организатора</w:t>
      </w:r>
      <w:r w:rsidRPr="00C76CB3">
        <w:rPr>
          <w:rFonts w:ascii="Times New Roman" w:hAnsi="Times New Roman" w:cs="Times New Roman"/>
          <w:sz w:val="28"/>
          <w:szCs w:val="28"/>
        </w:rPr>
        <w:t>, использовать средства мобильной связи, фото- и видеоаппаратуру, в том числе портативные и карманные компьютеры, в кабинетах, предназначенных для выполнения участниками заданий ВПР (далее — место проведения ВПР).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В обязанности технического специалиста входит: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техническая поддержка организации и проведения ВПР в образовательной организации;</w:t>
      </w:r>
    </w:p>
    <w:p w:rsidR="004240F5" w:rsidRP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</w:t>
      </w:r>
      <w:r w:rsidR="004240F5" w:rsidRPr="00C76CB3">
        <w:rPr>
          <w:rFonts w:ascii="Times New Roman" w:hAnsi="Times New Roman" w:cs="Times New Roman"/>
          <w:sz w:val="28"/>
          <w:szCs w:val="28"/>
        </w:rPr>
        <w:t>консультирование сотрудников образовательной организации, привлекаемых к организации и проведению ВПР, по работе ФИС ОКО;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получение необходимых материалов ВПР в ФИС ОКО;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</w:t>
      </w:r>
      <w:r w:rsidR="00C76CB3" w:rsidRPr="00C76CB3">
        <w:rPr>
          <w:rFonts w:ascii="Times New Roman" w:hAnsi="Times New Roman" w:cs="Times New Roman"/>
          <w:sz w:val="28"/>
          <w:szCs w:val="28"/>
        </w:rPr>
        <w:t>тиражирование</w:t>
      </w:r>
      <w:r w:rsidRPr="00C76CB3">
        <w:rPr>
          <w:rFonts w:ascii="Times New Roman" w:hAnsi="Times New Roman" w:cs="Times New Roman"/>
          <w:sz w:val="28"/>
          <w:szCs w:val="28"/>
        </w:rPr>
        <w:t xml:space="preserve"> материалов ВПР;</w:t>
      </w:r>
    </w:p>
    <w:p w:rsidR="004240F5" w:rsidRP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</w:t>
      </w:r>
      <w:r w:rsidR="004240F5" w:rsidRPr="00C76CB3">
        <w:rPr>
          <w:rFonts w:ascii="Times New Roman" w:hAnsi="Times New Roman" w:cs="Times New Roman"/>
          <w:sz w:val="28"/>
          <w:szCs w:val="28"/>
        </w:rPr>
        <w:t>получение в ФИС ОКО и заполнение форм для внесения контекстных данных об образовательной организации и участниках ВПР (далее — форма);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загрузка форм в ФИС ОКО;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загрузка отчётов в ФИС ОКО.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2. Организация и проведение ВПР</w:t>
      </w:r>
    </w:p>
    <w:p w:rsidR="00B41D8C" w:rsidRPr="00C76CB3" w:rsidRDefault="00B41D8C" w:rsidP="0042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1BF" w:rsidRPr="00C76CB3" w:rsidRDefault="004240F5" w:rsidP="0042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Технический специалист: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перед началом работы получает у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ответственного организатора</w:t>
      </w:r>
      <w:r w:rsidRPr="00C76CB3">
        <w:rPr>
          <w:rFonts w:ascii="Times New Roman" w:hAnsi="Times New Roman" w:cs="Times New Roman"/>
          <w:sz w:val="28"/>
          <w:szCs w:val="28"/>
        </w:rPr>
        <w:t xml:space="preserve"> логин и пароль образовательной организации для работы в ФИС ОКО;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принимает меры для конфиденциального хранения информации, полученной от </w:t>
      </w:r>
      <w:r w:rsidR="00C76CB3" w:rsidRPr="00C76CB3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proofErr w:type="gramStart"/>
      <w:r w:rsidR="00C76CB3" w:rsidRPr="00C76CB3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C76C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консультирует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ответственного организатора</w:t>
      </w:r>
      <w:r w:rsidRPr="00C76CB3">
        <w:rPr>
          <w:rFonts w:ascii="Times New Roman" w:hAnsi="Times New Roman" w:cs="Times New Roman"/>
          <w:sz w:val="28"/>
          <w:szCs w:val="28"/>
        </w:rPr>
        <w:t xml:space="preserve"> по рискам, связанным с использованием пароля;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проводит аудит хранения конфиденциальной информации;</w:t>
      </w:r>
    </w:p>
    <w:p w:rsidR="004240F5" w:rsidRP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40F5" w:rsidRPr="00C76CB3">
        <w:rPr>
          <w:rFonts w:ascii="Times New Roman" w:hAnsi="Times New Roman" w:cs="Times New Roman"/>
          <w:sz w:val="28"/>
          <w:szCs w:val="28"/>
        </w:rPr>
        <w:t>авторизуется в ФИС ОКО, используя логин и пароль, для входа в личный кабинет образовательной организации (далее — личный кабинет);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скачивает форму-анкету участника ВПР (далее — анкета);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совместно с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ответственным организатором</w:t>
      </w:r>
      <w:r w:rsidRPr="00C76CB3">
        <w:rPr>
          <w:rFonts w:ascii="Times New Roman" w:hAnsi="Times New Roman" w:cs="Times New Roman"/>
          <w:sz w:val="28"/>
          <w:szCs w:val="28"/>
        </w:rPr>
        <w:t xml:space="preserve"> заполняет анкету согласно инструкции;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загружает анкету в ФИС ОКО; получает инструктивные материалы в личном кабинете;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консультирует сотрудников образовательной организации по работе в ФИС ОКО;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</w:t>
      </w:r>
      <w:r w:rsidR="00C76CB3" w:rsidRPr="00C76CB3">
        <w:rPr>
          <w:rFonts w:ascii="Times New Roman" w:hAnsi="Times New Roman" w:cs="Times New Roman"/>
          <w:sz w:val="28"/>
          <w:szCs w:val="28"/>
        </w:rPr>
        <w:t>в день проведения</w:t>
      </w:r>
      <w:r w:rsidRPr="00C76CB3">
        <w:rPr>
          <w:rFonts w:ascii="Times New Roman" w:hAnsi="Times New Roman" w:cs="Times New Roman"/>
          <w:sz w:val="28"/>
          <w:szCs w:val="28"/>
        </w:rPr>
        <w:t xml:space="preserve"> ВПР в личном кабинете скачивает материалы для проведения ВПР;</w:t>
      </w:r>
    </w:p>
    <w:p w:rsidR="004240F5" w:rsidRP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</w:t>
      </w:r>
      <w:r w:rsidR="004240F5" w:rsidRPr="00C76CB3">
        <w:rPr>
          <w:rFonts w:ascii="Times New Roman" w:hAnsi="Times New Roman" w:cs="Times New Roman"/>
          <w:sz w:val="28"/>
          <w:szCs w:val="28"/>
        </w:rPr>
        <w:t xml:space="preserve">оказывает содействие </w:t>
      </w:r>
      <w:r w:rsidRPr="00C76CB3">
        <w:rPr>
          <w:rFonts w:ascii="Times New Roman" w:hAnsi="Times New Roman" w:cs="Times New Roman"/>
          <w:sz w:val="28"/>
          <w:szCs w:val="28"/>
        </w:rPr>
        <w:t>ответственному организатору</w:t>
      </w:r>
      <w:r w:rsidR="004240F5" w:rsidRPr="00C76CB3">
        <w:rPr>
          <w:rFonts w:ascii="Times New Roman" w:hAnsi="Times New Roman" w:cs="Times New Roman"/>
          <w:sz w:val="28"/>
          <w:szCs w:val="28"/>
        </w:rPr>
        <w:t xml:space="preserve"> в </w:t>
      </w:r>
      <w:r w:rsidR="00B41D8C" w:rsidRPr="00C76CB3">
        <w:rPr>
          <w:rFonts w:ascii="Times New Roman" w:hAnsi="Times New Roman" w:cs="Times New Roman"/>
          <w:sz w:val="28"/>
          <w:szCs w:val="28"/>
        </w:rPr>
        <w:t>тиражировании</w:t>
      </w:r>
      <w:r w:rsidR="004240F5" w:rsidRPr="00C76CB3">
        <w:rPr>
          <w:rFonts w:ascii="Times New Roman" w:hAnsi="Times New Roman" w:cs="Times New Roman"/>
          <w:sz w:val="28"/>
          <w:szCs w:val="28"/>
        </w:rPr>
        <w:t xml:space="preserve"> материалов для проведения ВПР на отдельных листах по количеству участников в месте проведения ВПР, в комплектовании их по кабинетам в соответствии со списками распределения участников по местам проведения ВПР;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 xml:space="preserve">- на этапе проведения ВПР выполняет поручения </w:t>
      </w:r>
      <w:r w:rsidR="00C76CB3" w:rsidRPr="00C76CB3">
        <w:rPr>
          <w:rFonts w:ascii="Times New Roman" w:hAnsi="Times New Roman" w:cs="Times New Roman"/>
          <w:sz w:val="28"/>
          <w:szCs w:val="28"/>
        </w:rPr>
        <w:t>ответственного организатора</w:t>
      </w:r>
      <w:r w:rsidRPr="00C76CB3">
        <w:rPr>
          <w:rFonts w:ascii="Times New Roman" w:hAnsi="Times New Roman" w:cs="Times New Roman"/>
          <w:sz w:val="28"/>
          <w:szCs w:val="28"/>
        </w:rPr>
        <w:t>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по окончании ВПР в личном кабинете в указанные в ФИС ОКО сроки получает критерии оценивания ответов участников ВПР;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 по окончании проверки экспертами работ участников ВПР заполняет форму сбора результатов;</w:t>
      </w:r>
    </w:p>
    <w:p w:rsidR="004240F5" w:rsidRP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-</w:t>
      </w:r>
      <w:r w:rsidR="004240F5" w:rsidRPr="00C76CB3">
        <w:rPr>
          <w:rFonts w:ascii="Times New Roman" w:hAnsi="Times New Roman" w:cs="Times New Roman"/>
          <w:sz w:val="28"/>
          <w:szCs w:val="28"/>
        </w:rPr>
        <w:t xml:space="preserve">через ФИС ОКО получает статистические отчеты в сроки, установленные </w:t>
      </w:r>
      <w:proofErr w:type="spellStart"/>
      <w:r w:rsidR="004240F5" w:rsidRPr="00C76CB3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4240F5" w:rsidRPr="00C76CB3">
        <w:rPr>
          <w:rFonts w:ascii="Times New Roman" w:hAnsi="Times New Roman" w:cs="Times New Roman"/>
          <w:sz w:val="28"/>
          <w:szCs w:val="28"/>
        </w:rPr>
        <w:t>.</w:t>
      </w: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CB3" w:rsidRDefault="00C76CB3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F5" w:rsidRPr="00C76CB3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CB3">
        <w:rPr>
          <w:rFonts w:ascii="Times New Roman" w:hAnsi="Times New Roman" w:cs="Times New Roman"/>
          <w:sz w:val="28"/>
          <w:szCs w:val="28"/>
        </w:rPr>
        <w:t>С инструкцией ознакомлен(а):</w:t>
      </w:r>
    </w:p>
    <w:p w:rsidR="004240F5" w:rsidRDefault="004240F5" w:rsidP="0042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706"/>
        <w:gridCol w:w="1471"/>
        <w:gridCol w:w="1565"/>
        <w:gridCol w:w="1535"/>
      </w:tblGrid>
      <w:tr w:rsidR="004240F5" w:rsidRPr="00F55E0F" w:rsidTr="00985585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240F5" w:rsidRPr="00F55E0F" w:rsidTr="00985585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F5" w:rsidRPr="00F55E0F" w:rsidRDefault="004240F5" w:rsidP="00985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0F5" w:rsidRPr="004240F5" w:rsidRDefault="004240F5" w:rsidP="00424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sectPr w:rsidR="004240F5" w:rsidRPr="004240F5" w:rsidSect="004240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F5"/>
    <w:rsid w:val="004240F5"/>
    <w:rsid w:val="00425FFD"/>
    <w:rsid w:val="005611BF"/>
    <w:rsid w:val="00781AB6"/>
    <w:rsid w:val="00B41D8C"/>
    <w:rsid w:val="00C76CB3"/>
    <w:rsid w:val="00F5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4549D-F5D1-4B10-A364-D9D13157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AB6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781AB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2</cp:revision>
  <dcterms:created xsi:type="dcterms:W3CDTF">2024-03-01T02:53:00Z</dcterms:created>
  <dcterms:modified xsi:type="dcterms:W3CDTF">2024-03-01T02:53:00Z</dcterms:modified>
</cp:coreProperties>
</file>