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0B" w:rsidRDefault="001E51B8">
      <w:pPr>
        <w:spacing w:after="0" w:line="240" w:lineRule="auto"/>
        <w:ind w:left="119"/>
        <w:jc w:val="center"/>
        <w:rPr>
          <w:lang w:val="ru-RU"/>
        </w:rPr>
      </w:pPr>
      <w:bookmarkStart w:id="0" w:name="block-7138971"/>
      <w:r w:rsidRPr="001E51B8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униципальное бюджетное общеобразовательное учреждение«</w:t>
      </w:r>
      <w:r w:rsidRPr="001E51B8">
        <w:rPr>
          <w:rFonts w:ascii="Times New Roman" w:hAnsi="Times New Roman"/>
          <w:b/>
          <w:color w:val="000000"/>
          <w:sz w:val="28"/>
          <w:lang w:val="ru-RU"/>
        </w:rPr>
        <w:t xml:space="preserve">Красноключинская </w:t>
      </w:r>
      <w:r>
        <w:rPr>
          <w:rFonts w:ascii="Times New Roman" w:hAnsi="Times New Roman"/>
          <w:b/>
          <w:color w:val="000000"/>
          <w:sz w:val="28"/>
          <w:lang w:val="ru-RU"/>
        </w:rPr>
        <w:t>основная общеобразовательная школа»</w:t>
      </w: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Default="00AE19E0">
      <w:pPr>
        <w:spacing w:after="0"/>
        <w:ind w:left="120"/>
      </w:pPr>
      <w:r w:rsidRPr="00AE19E0">
        <w:drawing>
          <wp:inline distT="0" distB="0" distL="0" distR="0">
            <wp:extent cx="5940425" cy="3553516"/>
            <wp:effectExtent l="19050" t="0" r="3175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0B" w:rsidRDefault="001E51B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Рабочая программа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образования для обучающегося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задержкой психического развития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7</w:t>
      </w:r>
    </w:p>
    <w:p w:rsidR="00362A0B" w:rsidRDefault="00362A0B">
      <w:pPr>
        <w:spacing w:after="0"/>
        <w:ind w:left="120"/>
        <w:jc w:val="center"/>
      </w:pPr>
    </w:p>
    <w:p w:rsidR="001E51B8" w:rsidRDefault="0001302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</w:t>
      </w:r>
      <w:r w:rsidR="001E51B8" w:rsidRPr="001E51B8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62A0B" w:rsidRDefault="001E51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класс.</w:t>
      </w: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Pr="001E51B8" w:rsidRDefault="001E51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Составил: 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130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биологии</w:t>
      </w:r>
    </w:p>
    <w:p w:rsidR="001E51B8" w:rsidRDefault="00153CC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Тохтобина Наталья Николаевна</w:t>
      </w:r>
    </w:p>
    <w:p w:rsidR="00362A0B" w:rsidRPr="001E51B8" w:rsidRDefault="001E51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первая </w:t>
      </w: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квалификационная категория  </w:t>
      </w: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1E51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аал Красный Ключ</w:t>
      </w:r>
      <w:bookmarkEnd w:id="2"/>
    </w:p>
    <w:p w:rsidR="00362A0B" w:rsidRDefault="001E51B8">
      <w:pPr>
        <w:spacing w:after="0"/>
        <w:ind w:left="120"/>
        <w:jc w:val="center"/>
        <w:rPr>
          <w:lang w:val="ru-RU"/>
        </w:rPr>
        <w:sectPr w:rsidR="00362A0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2025-2026 учебный год‌</w:t>
      </w:r>
    </w:p>
    <w:bookmarkEnd w:id="0"/>
    <w:p w:rsidR="00013025" w:rsidRDefault="00013025" w:rsidP="00013025">
      <w:pPr>
        <w:jc w:val="center"/>
      </w:pPr>
      <w:r>
        <w:rPr>
          <w:rFonts w:ascii="Times New Roman" w:eastAsia="Calibri" w:hAnsi="Times New Roman"/>
          <w:b/>
          <w:color w:val="000000"/>
        </w:rPr>
        <w:lastRenderedPageBreak/>
        <w:t>8 КЛАСС</w:t>
      </w:r>
    </w:p>
    <w:tbl>
      <w:tblPr>
        <w:tblStyle w:val="a4"/>
        <w:tblW w:w="14291" w:type="dxa"/>
        <w:tblLook w:val="04A0"/>
      </w:tblPr>
      <w:tblGrid>
        <w:gridCol w:w="646"/>
        <w:gridCol w:w="5132"/>
        <w:gridCol w:w="1215"/>
        <w:gridCol w:w="1589"/>
        <w:gridCol w:w="1652"/>
        <w:gridCol w:w="1136"/>
        <w:gridCol w:w="2921"/>
      </w:tblGrid>
      <w:tr w:rsidR="00013025" w:rsidTr="00ED66E4">
        <w:tc>
          <w:tcPr>
            <w:tcW w:w="646" w:type="dxa"/>
            <w:vMerge w:val="restart"/>
          </w:tcPr>
          <w:p w:rsidR="00013025" w:rsidRDefault="00013025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№ п/п </w:t>
            </w:r>
          </w:p>
          <w:p w:rsidR="00013025" w:rsidRDefault="00013025" w:rsidP="00ED66E4">
            <w:pPr>
              <w:rPr>
                <w:sz w:val="24"/>
                <w:szCs w:val="24"/>
              </w:rPr>
            </w:pPr>
          </w:p>
        </w:tc>
        <w:tc>
          <w:tcPr>
            <w:tcW w:w="5132" w:type="dxa"/>
            <w:vMerge w:val="restart"/>
          </w:tcPr>
          <w:p w:rsidR="00013025" w:rsidRDefault="00013025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Тема урока </w:t>
            </w:r>
          </w:p>
          <w:p w:rsidR="00013025" w:rsidRDefault="00013025" w:rsidP="00ED66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36" w:type="dxa"/>
            <w:vMerge w:val="restart"/>
          </w:tcPr>
          <w:p w:rsidR="00013025" w:rsidRDefault="00013025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Дата изучения </w:t>
            </w:r>
          </w:p>
          <w:p w:rsidR="00013025" w:rsidRDefault="00013025" w:rsidP="00ED66E4">
            <w:pPr>
              <w:rPr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013025" w:rsidRDefault="00013025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13025" w:rsidRDefault="00013025" w:rsidP="00ED66E4">
            <w:pPr>
              <w:rPr>
                <w:sz w:val="24"/>
                <w:szCs w:val="24"/>
              </w:rPr>
            </w:pPr>
          </w:p>
        </w:tc>
      </w:tr>
      <w:tr w:rsidR="00013025" w:rsidTr="00ED66E4">
        <w:tc>
          <w:tcPr>
            <w:tcW w:w="0" w:type="auto"/>
            <w:vMerge/>
            <w:hideMark/>
          </w:tcPr>
          <w:p w:rsidR="00013025" w:rsidRDefault="00013025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32" w:type="dxa"/>
            <w:vMerge/>
            <w:hideMark/>
          </w:tcPr>
          <w:p w:rsidR="00013025" w:rsidRDefault="00013025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013025" w:rsidRDefault="00013025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Всего </w:t>
            </w:r>
          </w:p>
          <w:p w:rsidR="00013025" w:rsidRDefault="00013025" w:rsidP="00ED66E4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013025" w:rsidRDefault="00013025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Контрольные работы </w:t>
            </w:r>
          </w:p>
          <w:p w:rsidR="00013025" w:rsidRDefault="00013025" w:rsidP="00ED66E4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r>
              <w:rPr>
                <w:rFonts w:ascii="Times New Roman" w:eastAsia="Calibri" w:hAnsi="Times New Roman"/>
                <w:b/>
                <w:color w:val="000000"/>
              </w:rPr>
              <w:t xml:space="preserve">Практические работы </w:t>
            </w:r>
          </w:p>
          <w:p w:rsidR="00013025" w:rsidRDefault="00013025" w:rsidP="00ED66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13025" w:rsidRDefault="00013025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13025" w:rsidRDefault="00013025" w:rsidP="00ED66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52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0.5 </w:t>
            </w: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dccda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53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dce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9</w:t>
              </w:r>
              <w:r>
                <w:rPr>
                  <w:rStyle w:val="a3"/>
                  <w:rFonts w:eastAsiaTheme="majorEastAsia"/>
                </w:rPr>
                <w:t>c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54</w:t>
            </w:r>
          </w:p>
        </w:tc>
        <w:tc>
          <w:tcPr>
            <w:tcW w:w="5132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Многообразие млекопитающих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dd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374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55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dd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4</w:t>
              </w:r>
              <w:r>
                <w:rPr>
                  <w:rStyle w:val="a3"/>
                  <w:rFonts w:eastAsiaTheme="majorEastAsia"/>
                </w:rPr>
                <w:t>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6</w:t>
              </w:r>
            </w:hyperlink>
          </w:p>
        </w:tc>
      </w:tr>
      <w:tr w:rsidR="00013025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56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2921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</w:p>
        </w:tc>
      </w:tr>
      <w:tr w:rsidR="00013025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57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Резервный урок. Обобщающий урок по теме «Строение и жизнедеятельность организма животного» / Всероссийская проверочная работа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921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58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dd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8</w:t>
              </w:r>
              <w:r>
                <w:rPr>
                  <w:rStyle w:val="a3"/>
                  <w:rFonts w:eastAsiaTheme="majorEastAsia"/>
                </w:rPr>
                <w:t>ba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59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0.5 </w:t>
            </w: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dda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2</w:t>
              </w:r>
              <w:r>
                <w:rPr>
                  <w:rStyle w:val="a3"/>
                  <w:rFonts w:eastAsiaTheme="majorEastAsia"/>
                </w:rPr>
                <w:t>c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60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Основные этапы эволюции беспозвоночных </w:t>
            </w: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lastRenderedPageBreak/>
              <w:t>животных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ddb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94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61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ddd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60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62</w:t>
            </w:r>
          </w:p>
        </w:tc>
        <w:tc>
          <w:tcPr>
            <w:tcW w:w="5132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Животные и среда обитания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058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63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1</w:t>
              </w:r>
              <w:r>
                <w:rPr>
                  <w:rStyle w:val="a3"/>
                  <w:rFonts w:eastAsiaTheme="majorEastAsia"/>
                </w:rPr>
                <w:t>ca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64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Животный мир природных зон Земли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6</w:t>
              </w:r>
              <w:r>
                <w:rPr>
                  <w:rStyle w:val="a3"/>
                  <w:rFonts w:eastAsiaTheme="majorEastAsia"/>
                </w:rPr>
                <w:t>c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0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65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846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66</w:t>
            </w:r>
          </w:p>
        </w:tc>
        <w:tc>
          <w:tcPr>
            <w:tcW w:w="5132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Сельскохозяйственные животные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de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9</w:t>
              </w:r>
              <w:r>
                <w:rPr>
                  <w:rStyle w:val="a3"/>
                  <w:rFonts w:eastAsiaTheme="majorEastAsia"/>
                </w:rPr>
                <w:t>a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4</w:t>
              </w:r>
            </w:hyperlink>
          </w:p>
        </w:tc>
      </w:tr>
      <w:tr w:rsidR="00013025" w:rsidRPr="00AE19E0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67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921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eastAsiaTheme="majorEastAsia"/>
                </w:rPr>
                <w:t>https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://</w:t>
              </w:r>
              <w:r>
                <w:rPr>
                  <w:rStyle w:val="a3"/>
                  <w:rFonts w:eastAsiaTheme="majorEastAsia"/>
                </w:rPr>
                <w:t>m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edsoo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.</w:t>
              </w:r>
              <w:r>
                <w:rPr>
                  <w:rStyle w:val="a3"/>
                  <w:rFonts w:eastAsiaTheme="majorEastAsia"/>
                </w:rPr>
                <w:t>ru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/863</w:t>
              </w:r>
              <w:r>
                <w:rPr>
                  <w:rStyle w:val="a3"/>
                  <w:rFonts w:eastAsiaTheme="majorEastAsia"/>
                </w:rPr>
                <w:t>dec</w:t>
              </w:r>
              <w:r w:rsidRPr="00FF0291">
                <w:rPr>
                  <w:rStyle w:val="a3"/>
                  <w:rFonts w:eastAsiaTheme="majorEastAsia"/>
                  <w:lang w:val="ru-RU"/>
                </w:rPr>
                <w:t>7</w:t>
              </w:r>
              <w:r>
                <w:rPr>
                  <w:rStyle w:val="a3"/>
                  <w:rFonts w:eastAsiaTheme="majorEastAsia"/>
                </w:rPr>
                <w:t>e</w:t>
              </w:r>
            </w:hyperlink>
          </w:p>
        </w:tc>
      </w:tr>
      <w:tr w:rsidR="00013025" w:rsidTr="00ED66E4">
        <w:tc>
          <w:tcPr>
            <w:tcW w:w="646" w:type="dxa"/>
            <w:hideMark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5132" w:type="dxa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921" w:type="dxa"/>
          </w:tcPr>
          <w:p w:rsidR="00013025" w:rsidRDefault="00013025" w:rsidP="00ED66E4">
            <w:pPr>
              <w:rPr>
                <w:sz w:val="24"/>
                <w:szCs w:val="24"/>
              </w:rPr>
            </w:pPr>
          </w:p>
        </w:tc>
      </w:tr>
      <w:tr w:rsidR="00013025" w:rsidTr="00ED66E4">
        <w:tc>
          <w:tcPr>
            <w:tcW w:w="5778" w:type="dxa"/>
            <w:gridSpan w:val="2"/>
            <w:hideMark/>
          </w:tcPr>
          <w:p w:rsidR="00013025" w:rsidRPr="00FF0291" w:rsidRDefault="00013025" w:rsidP="00ED66E4">
            <w:pPr>
              <w:rPr>
                <w:sz w:val="24"/>
                <w:szCs w:val="24"/>
                <w:lang w:val="ru-RU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 w:rsidRPr="00FF0291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 xml:space="preserve">68 </w:t>
            </w:r>
          </w:p>
        </w:tc>
        <w:tc>
          <w:tcPr>
            <w:tcW w:w="1589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2 </w:t>
            </w:r>
          </w:p>
        </w:tc>
        <w:tc>
          <w:tcPr>
            <w:tcW w:w="1652" w:type="dxa"/>
            <w:hideMark/>
          </w:tcPr>
          <w:p w:rsidR="00013025" w:rsidRDefault="00013025" w:rsidP="00ED6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11.5 </w:t>
            </w:r>
          </w:p>
        </w:tc>
        <w:tc>
          <w:tcPr>
            <w:tcW w:w="0" w:type="auto"/>
            <w:gridSpan w:val="2"/>
          </w:tcPr>
          <w:p w:rsidR="00013025" w:rsidRDefault="00013025" w:rsidP="00ED66E4">
            <w:pPr>
              <w:rPr>
                <w:sz w:val="24"/>
                <w:szCs w:val="24"/>
              </w:rPr>
            </w:pPr>
          </w:p>
        </w:tc>
      </w:tr>
    </w:tbl>
    <w:p w:rsidR="00013025" w:rsidRDefault="00013025" w:rsidP="00153CC8">
      <w:pPr>
        <w:jc w:val="center"/>
        <w:rPr>
          <w:rFonts w:ascii="Times New Roman" w:eastAsia="Calibri" w:hAnsi="Times New Roman"/>
          <w:b/>
          <w:color w:val="000000"/>
          <w:lang w:val="ru-RU"/>
        </w:rPr>
      </w:pPr>
    </w:p>
    <w:p w:rsidR="00013025" w:rsidRDefault="00013025" w:rsidP="00153CC8">
      <w:pPr>
        <w:jc w:val="center"/>
        <w:rPr>
          <w:rFonts w:ascii="Times New Roman" w:eastAsia="Calibri" w:hAnsi="Times New Roman"/>
          <w:b/>
          <w:color w:val="000000"/>
          <w:lang w:val="ru-RU"/>
        </w:rPr>
      </w:pPr>
    </w:p>
    <w:sectPr w:rsidR="00013025" w:rsidSect="00153CC8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63" w:rsidRDefault="00972A63">
      <w:pPr>
        <w:spacing w:line="240" w:lineRule="auto"/>
      </w:pPr>
      <w:r>
        <w:separator/>
      </w:r>
    </w:p>
  </w:endnote>
  <w:endnote w:type="continuationSeparator" w:id="1">
    <w:p w:rsidR="00972A63" w:rsidRDefault="00972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63" w:rsidRDefault="00972A63">
      <w:pPr>
        <w:spacing w:after="0"/>
      </w:pPr>
      <w:r>
        <w:separator/>
      </w:r>
    </w:p>
  </w:footnote>
  <w:footnote w:type="continuationSeparator" w:id="1">
    <w:p w:rsidR="00972A63" w:rsidRDefault="00972A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2D7551CF"/>
    <w:rsid w:val="00013025"/>
    <w:rsid w:val="00153CC8"/>
    <w:rsid w:val="001B2B62"/>
    <w:rsid w:val="001E51B8"/>
    <w:rsid w:val="002945EC"/>
    <w:rsid w:val="00362A0B"/>
    <w:rsid w:val="00972A63"/>
    <w:rsid w:val="00AE19E0"/>
    <w:rsid w:val="00AE6FDB"/>
    <w:rsid w:val="00B2529E"/>
    <w:rsid w:val="1A3141B1"/>
    <w:rsid w:val="2D75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A0B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CC8"/>
    <w:rPr>
      <w:color w:val="0000FF"/>
      <w:u w:val="single"/>
    </w:rPr>
  </w:style>
  <w:style w:type="table" w:styleId="a4">
    <w:name w:val="Table Grid"/>
    <w:basedOn w:val="a1"/>
    <w:rsid w:val="00153CC8"/>
    <w:rPr>
      <w:rFonts w:eastAsiaTheme="minorHAns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E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E19E0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dce9c" TargetMode="External"/><Relationship Id="rId13" Type="http://schemas.openxmlformats.org/officeDocument/2006/relationships/hyperlink" Target="https://m.edsoo.ru/863ddb94" TargetMode="External"/><Relationship Id="rId18" Type="http://schemas.openxmlformats.org/officeDocument/2006/relationships/hyperlink" Target="https://m.edsoo.ru/863de84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863dccda" TargetMode="External"/><Relationship Id="rId12" Type="http://schemas.openxmlformats.org/officeDocument/2006/relationships/hyperlink" Target="https://m.edsoo.ru/863dda2c" TargetMode="External"/><Relationship Id="rId17" Type="http://schemas.openxmlformats.org/officeDocument/2006/relationships/hyperlink" Target="https://m.edsoo.ru/863de6c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de1ca" TargetMode="External"/><Relationship Id="rId20" Type="http://schemas.openxmlformats.org/officeDocument/2006/relationships/hyperlink" Target="https://m.edsoo.ru/863dec7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.edsoo.ru/863dd8b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863de058" TargetMode="External"/><Relationship Id="rId10" Type="http://schemas.openxmlformats.org/officeDocument/2006/relationships/hyperlink" Target="https://m.edsoo.ru/863dd4e6" TargetMode="External"/><Relationship Id="rId19" Type="http://schemas.openxmlformats.org/officeDocument/2006/relationships/hyperlink" Target="https://m.edsoo.ru/863de9a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863dd374" TargetMode="External"/><Relationship Id="rId14" Type="http://schemas.openxmlformats.org/officeDocument/2006/relationships/hyperlink" Target="https://m.edsoo.ru/863ddd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pc-149</cp:lastModifiedBy>
  <cp:revision>2</cp:revision>
  <cp:lastPrinted>2026-03-31T05:42:00Z</cp:lastPrinted>
  <dcterms:created xsi:type="dcterms:W3CDTF">2026-04-02T04:30:00Z</dcterms:created>
  <dcterms:modified xsi:type="dcterms:W3CDTF">2026-04-02T04:30:00Z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637E62BD97CD45A9AAFFCC91FC245E44_11</vt:lpwstr>
  </property>
</Properties>
</file>