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E2" w:rsidRDefault="000609E2" w:rsidP="000609E2">
      <w:pPr>
        <w:spacing w:after="0" w:line="240" w:lineRule="auto"/>
        <w:ind w:left="119"/>
        <w:jc w:val="center"/>
      </w:pPr>
      <w:bookmarkStart w:id="0" w:name="block-7138971"/>
      <w:r w:rsidRPr="001E51B8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бюджетное общеобразовательное учрежд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b/>
          <w:color w:val="000000"/>
          <w:sz w:val="28"/>
        </w:rPr>
        <w:t>ние</w:t>
      </w:r>
      <w:proofErr w:type="gramStart"/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1E51B8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1E51B8">
        <w:rPr>
          <w:rFonts w:ascii="Times New Roman" w:hAnsi="Times New Roman"/>
          <w:b/>
          <w:color w:val="000000"/>
          <w:sz w:val="28"/>
        </w:rPr>
        <w:t>расноключинская</w:t>
      </w:r>
      <w:proofErr w:type="spellEnd"/>
      <w:r w:rsidRPr="001E51B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основная общеобразовательная школа»</w:t>
      </w:r>
    </w:p>
    <w:p w:rsidR="000609E2" w:rsidRPr="001E51B8" w:rsidRDefault="000609E2" w:rsidP="000609E2">
      <w:pPr>
        <w:spacing w:after="0"/>
        <w:ind w:left="120"/>
      </w:pPr>
    </w:p>
    <w:p w:rsidR="000609E2" w:rsidRPr="001E51B8" w:rsidRDefault="000609E2" w:rsidP="000609E2">
      <w:pPr>
        <w:spacing w:after="0"/>
        <w:ind w:left="120"/>
      </w:pPr>
    </w:p>
    <w:p w:rsidR="000609E2" w:rsidRDefault="00D0046D" w:rsidP="000609E2">
      <w:pPr>
        <w:spacing w:after="0"/>
        <w:ind w:left="120"/>
      </w:pPr>
      <w:r w:rsidRPr="00D0046D">
        <w:rPr>
          <w:rFonts w:ascii="Times New Roman" w:eastAsia="Times New Roman" w:hAnsi="Times New Roman"/>
          <w:color w:val="000000"/>
          <w:sz w:val="28"/>
          <w:szCs w:val="28"/>
        </w:rPr>
        <w:drawing>
          <wp:inline distT="0" distB="0" distL="0" distR="0">
            <wp:extent cx="5940425" cy="3553460"/>
            <wp:effectExtent l="0" t="0" r="0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9E2" w:rsidRDefault="000609E2" w:rsidP="000609E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609E2" w:rsidRDefault="000609E2" w:rsidP="000609E2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:rsidR="00934F06" w:rsidRPr="00934F06" w:rsidRDefault="00934F06" w:rsidP="00934F06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934F0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коррекционно-дефектологических занятий</w:t>
      </w:r>
    </w:p>
    <w:p w:rsidR="00934F06" w:rsidRPr="00934F06" w:rsidRDefault="00934F06" w:rsidP="00934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</w:p>
    <w:p w:rsidR="000609E2" w:rsidRDefault="000609E2" w:rsidP="000609E2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обучающегося </w:t>
      </w:r>
    </w:p>
    <w:p w:rsidR="000609E2" w:rsidRDefault="000609E2" w:rsidP="000609E2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задержкой психического развития </w:t>
      </w:r>
    </w:p>
    <w:p w:rsidR="000609E2" w:rsidRDefault="000609E2" w:rsidP="000609E2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7</w:t>
      </w:r>
    </w:p>
    <w:p w:rsidR="000609E2" w:rsidRDefault="000609E2" w:rsidP="000609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класс.</w:t>
      </w:r>
    </w:p>
    <w:p w:rsidR="000609E2" w:rsidRDefault="000609E2" w:rsidP="000609E2">
      <w:pPr>
        <w:spacing w:after="0"/>
        <w:ind w:left="120"/>
        <w:jc w:val="center"/>
      </w:pPr>
    </w:p>
    <w:p w:rsidR="000609E2" w:rsidRDefault="000609E2" w:rsidP="000609E2">
      <w:pPr>
        <w:spacing w:after="0"/>
        <w:ind w:left="120"/>
        <w:jc w:val="center"/>
      </w:pPr>
    </w:p>
    <w:p w:rsidR="000609E2" w:rsidRDefault="000609E2" w:rsidP="000609E2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Составил: </w:t>
      </w:r>
      <w:r>
        <w:rPr>
          <w:rFonts w:ascii="Times New Roman" w:hAnsi="Times New Roman"/>
          <w:b/>
          <w:sz w:val="28"/>
          <w:szCs w:val="28"/>
        </w:rPr>
        <w:t>учитель дефектолог</w:t>
      </w:r>
    </w:p>
    <w:p w:rsidR="000609E2" w:rsidRDefault="000609E2" w:rsidP="000609E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Тохтобина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Наталья Николаевна</w:t>
      </w:r>
    </w:p>
    <w:p w:rsidR="000609E2" w:rsidRPr="001E51B8" w:rsidRDefault="000609E2" w:rsidP="000609E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квалификационная категория  </w:t>
      </w:r>
    </w:p>
    <w:p w:rsidR="000609E2" w:rsidRDefault="000609E2" w:rsidP="000609E2">
      <w:pPr>
        <w:spacing w:after="0"/>
        <w:ind w:left="120"/>
        <w:jc w:val="center"/>
      </w:pPr>
    </w:p>
    <w:p w:rsidR="000609E2" w:rsidRDefault="000609E2" w:rsidP="000609E2">
      <w:pPr>
        <w:spacing w:after="0"/>
        <w:ind w:left="120"/>
        <w:jc w:val="center"/>
      </w:pPr>
    </w:p>
    <w:p w:rsidR="000609E2" w:rsidRDefault="000609E2" w:rsidP="00D0046D">
      <w:pPr>
        <w:spacing w:after="0"/>
      </w:pPr>
    </w:p>
    <w:p w:rsidR="000609E2" w:rsidRDefault="000609E2" w:rsidP="000609E2">
      <w:pPr>
        <w:spacing w:after="0"/>
        <w:ind w:left="120"/>
        <w:jc w:val="center"/>
      </w:pPr>
    </w:p>
    <w:p w:rsidR="000609E2" w:rsidRDefault="000609E2" w:rsidP="000609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8777abab-62ad-4e6d-bb66-8ccfe85cfe1b"/>
      <w:proofErr w:type="spellStart"/>
      <w:r>
        <w:rPr>
          <w:rFonts w:ascii="Times New Roman" w:hAnsi="Times New Roman"/>
          <w:b/>
          <w:color w:val="000000"/>
          <w:sz w:val="28"/>
        </w:rPr>
        <w:t>аал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Красный Ключ</w:t>
      </w:r>
      <w:bookmarkEnd w:id="1"/>
    </w:p>
    <w:p w:rsidR="000609E2" w:rsidRDefault="000609E2" w:rsidP="000609E2">
      <w:pPr>
        <w:spacing w:after="0"/>
        <w:ind w:left="120"/>
        <w:jc w:val="center"/>
        <w:sectPr w:rsidR="000609E2" w:rsidSect="000609E2">
          <w:pgSz w:w="11906" w:h="16383"/>
          <w:pgMar w:top="1134" w:right="850" w:bottom="1134" w:left="1134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2025-2026 учебный год</w:t>
      </w:r>
    </w:p>
    <w:bookmarkEnd w:id="0"/>
    <w:p w:rsidR="00105756" w:rsidRPr="000609E2" w:rsidRDefault="00792753" w:rsidP="000609E2">
      <w:pPr>
        <w:pStyle w:val="a3"/>
        <w:spacing w:before="0" w:beforeAutospacing="0" w:after="0"/>
        <w:ind w:right="57"/>
        <w:jc w:val="center"/>
        <w:rPr>
          <w:b/>
        </w:rPr>
      </w:pPr>
      <w:r w:rsidRPr="000609E2">
        <w:rPr>
          <w:b/>
        </w:rPr>
        <w:lastRenderedPageBreak/>
        <w:t>Поя</w:t>
      </w:r>
      <w:r w:rsidR="00105756" w:rsidRPr="000609E2">
        <w:rPr>
          <w:b/>
        </w:rPr>
        <w:t>снительная записка.</w:t>
      </w:r>
    </w:p>
    <w:p w:rsidR="00105756" w:rsidRPr="000609E2" w:rsidRDefault="00105756" w:rsidP="000609E2">
      <w:pPr>
        <w:pStyle w:val="a3"/>
        <w:spacing w:before="0" w:beforeAutospacing="0"/>
        <w:ind w:right="57"/>
      </w:pPr>
      <w:r w:rsidRPr="000609E2">
        <w:t xml:space="preserve">Программа коррекционной работы </w:t>
      </w:r>
      <w:proofErr w:type="gramStart"/>
      <w:r w:rsidRPr="000609E2">
        <w:t>в соответствии с федеральным государственным образов</w:t>
      </w:r>
      <w:r w:rsidRPr="000609E2">
        <w:t>а</w:t>
      </w:r>
      <w:r w:rsidRPr="000609E2">
        <w:t>тельным стандартом основного общего образования направлена</w:t>
      </w:r>
      <w:r w:rsidRPr="000609E2">
        <w:tab/>
        <w:t>на</w:t>
      </w:r>
      <w:r w:rsidRPr="000609E2">
        <w:tab/>
        <w:t>создание</w:t>
      </w:r>
      <w:r w:rsidRPr="000609E2">
        <w:tab/>
        <w:t>сист</w:t>
      </w:r>
      <w:r w:rsidRPr="000609E2">
        <w:t>е</w:t>
      </w:r>
      <w:r w:rsidRPr="000609E2">
        <w:t>мы</w:t>
      </w:r>
      <w:r w:rsidRPr="000609E2">
        <w:tab/>
        <w:t>комплексной</w:t>
      </w:r>
      <w:r w:rsidRPr="000609E2">
        <w:tab/>
        <w:t>помощи</w:t>
      </w:r>
      <w:r w:rsidRPr="000609E2">
        <w:tab/>
        <w:t>детям</w:t>
      </w:r>
      <w:r w:rsidRPr="000609E2">
        <w:tab/>
        <w:t xml:space="preserve"> с </w:t>
      </w:r>
      <w:r w:rsidR="000609E2" w:rsidRPr="000609E2">
        <w:rPr>
          <w:bCs/>
        </w:rPr>
        <w:t xml:space="preserve">задержкой психического развития </w:t>
      </w:r>
      <w:r w:rsidRPr="000609E2">
        <w:t>в освоении</w:t>
      </w:r>
      <w:proofErr w:type="gramEnd"/>
      <w:r w:rsidRPr="000609E2">
        <w:t xml:space="preserve"> осно</w:t>
      </w:r>
      <w:r w:rsidRPr="000609E2">
        <w:t>в</w:t>
      </w:r>
      <w:r w:rsidRPr="000609E2">
        <w:t>ной образовательной программы, коррекцию недостатков в учебной и познавательной деятел</w:t>
      </w:r>
      <w:r w:rsidRPr="000609E2">
        <w:t>ь</w:t>
      </w:r>
      <w:r w:rsidRPr="000609E2">
        <w:t>ности обучающихся, их социальную адаптацию.</w:t>
      </w:r>
    </w:p>
    <w:p w:rsidR="00E81B93" w:rsidRPr="000609E2" w:rsidRDefault="00E81B93" w:rsidP="00D31F32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rPr>
          <w:b/>
        </w:rPr>
        <w:t>Целью</w:t>
      </w:r>
      <w:r w:rsidRPr="000609E2">
        <w:t xml:space="preserve"> применения данной </w:t>
      </w:r>
      <w:r w:rsidR="00D31F32" w:rsidRPr="000609E2">
        <w:t>программы является</w:t>
      </w:r>
      <w:r w:rsidRPr="000609E2">
        <w:t>: ликвидация пробелов знаний (ЛПЗ) учащихся, развитие личностно-мотивационной и аналитико-синтетической сфер, памяти, вн</w:t>
      </w:r>
      <w:r w:rsidRPr="000609E2">
        <w:t>и</w:t>
      </w:r>
      <w:r w:rsidRPr="000609E2">
        <w:t>мания, пространственного воображения и ряд других важных психических функций, которые помогают развивать познава</w:t>
      </w:r>
      <w:r w:rsidR="00D31F32" w:rsidRPr="000609E2">
        <w:t>тельную деятельность у ребенка.</w:t>
      </w:r>
    </w:p>
    <w:p w:rsidR="00E81B93" w:rsidRPr="000609E2" w:rsidRDefault="00D31F32" w:rsidP="00D31F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E81B93" w:rsidRPr="000609E2">
        <w:rPr>
          <w:rFonts w:ascii="Times New Roman" w:hAnsi="Times New Roman" w:cs="Times New Roman"/>
          <w:b/>
          <w:bCs/>
          <w:sz w:val="24"/>
          <w:szCs w:val="24"/>
        </w:rPr>
        <w:t>адачипрограммы: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6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Обеспечение оптимальных условий для развития личности ребенка путем создания:</w:t>
      </w:r>
    </w:p>
    <w:p w:rsidR="00E81B93" w:rsidRPr="000609E2" w:rsidRDefault="00E81B93" w:rsidP="005F5557">
      <w:pPr>
        <w:numPr>
          <w:ilvl w:val="0"/>
          <w:numId w:val="7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климата психологического комфорта и эмоционального благополучия;</w:t>
      </w:r>
    </w:p>
    <w:p w:rsidR="00E81B93" w:rsidRPr="000609E2" w:rsidRDefault="00E81B93" w:rsidP="005F5557">
      <w:pPr>
        <w:numPr>
          <w:ilvl w:val="0"/>
          <w:numId w:val="7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развивающей среды, предусматривающей широкий выбор разнообразных форм деятел</w:t>
      </w:r>
      <w:r w:rsidRPr="000609E2">
        <w:rPr>
          <w:rFonts w:ascii="Times New Roman" w:hAnsi="Times New Roman" w:cs="Times New Roman"/>
          <w:sz w:val="24"/>
          <w:szCs w:val="24"/>
        </w:rPr>
        <w:t>ь</w:t>
      </w:r>
      <w:r w:rsidRPr="000609E2">
        <w:rPr>
          <w:rFonts w:ascii="Times New Roman" w:hAnsi="Times New Roman" w:cs="Times New Roman"/>
          <w:sz w:val="24"/>
          <w:szCs w:val="24"/>
        </w:rPr>
        <w:t>ности, среди кото</w:t>
      </w:r>
      <w:r w:rsidR="00D31F32" w:rsidRPr="000609E2">
        <w:rPr>
          <w:rFonts w:ascii="Times New Roman" w:hAnsi="Times New Roman" w:cs="Times New Roman"/>
          <w:sz w:val="24"/>
          <w:szCs w:val="24"/>
        </w:rPr>
        <w:t xml:space="preserve">рых ребенок может отыскать </w:t>
      </w:r>
      <w:r w:rsidRPr="000609E2">
        <w:rPr>
          <w:rFonts w:ascii="Times New Roman" w:hAnsi="Times New Roman" w:cs="Times New Roman"/>
          <w:sz w:val="24"/>
          <w:szCs w:val="24"/>
        </w:rPr>
        <w:t>наиболее близкие его способностям и задаткам;</w:t>
      </w:r>
    </w:p>
    <w:p w:rsidR="00E81B93" w:rsidRPr="000609E2" w:rsidRDefault="00E81B93" w:rsidP="005F5557">
      <w:pPr>
        <w:numPr>
          <w:ilvl w:val="0"/>
          <w:numId w:val="7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 xml:space="preserve">ситуации достижения успеха во </w:t>
      </w:r>
      <w:proofErr w:type="spellStart"/>
      <w:r w:rsidRPr="000609E2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609E2">
        <w:rPr>
          <w:rFonts w:ascii="Times New Roman" w:hAnsi="Times New Roman" w:cs="Times New Roman"/>
          <w:sz w:val="24"/>
          <w:szCs w:val="24"/>
        </w:rPr>
        <w:t xml:space="preserve"> и учебной деятельности.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Субъектно-ориентированная организация совместной деятельности ребенка и взрослого: </w:t>
      </w:r>
    </w:p>
    <w:p w:rsidR="00E81B93" w:rsidRPr="000609E2" w:rsidRDefault="00E81B93" w:rsidP="005F5557">
      <w:pPr>
        <w:numPr>
          <w:ilvl w:val="0"/>
          <w:numId w:val="8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опора на личный опыт ученика;</w:t>
      </w:r>
    </w:p>
    <w:p w:rsidR="00E81B93" w:rsidRPr="000609E2" w:rsidRDefault="00E81B93" w:rsidP="005F5557">
      <w:pPr>
        <w:numPr>
          <w:ilvl w:val="0"/>
          <w:numId w:val="8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обеспечение близкой и понятной цели деятельности;</w:t>
      </w:r>
    </w:p>
    <w:p w:rsidR="00E81B93" w:rsidRPr="000609E2" w:rsidRDefault="00E81B93" w:rsidP="005F5557">
      <w:pPr>
        <w:numPr>
          <w:ilvl w:val="0"/>
          <w:numId w:val="8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индивидуальный подход к ребенку, как на индивидуальных, так и на групповых занят</w:t>
      </w:r>
      <w:r w:rsidRPr="000609E2">
        <w:rPr>
          <w:rFonts w:ascii="Times New Roman" w:hAnsi="Times New Roman" w:cs="Times New Roman"/>
          <w:sz w:val="24"/>
          <w:szCs w:val="24"/>
        </w:rPr>
        <w:t>и</w:t>
      </w:r>
      <w:r w:rsidRPr="000609E2">
        <w:rPr>
          <w:rFonts w:ascii="Times New Roman" w:hAnsi="Times New Roman" w:cs="Times New Roman"/>
          <w:sz w:val="24"/>
          <w:szCs w:val="24"/>
        </w:rPr>
        <w:t>ях;</w:t>
      </w:r>
    </w:p>
    <w:p w:rsidR="00E81B93" w:rsidRPr="000609E2" w:rsidRDefault="00E81B93" w:rsidP="005F5557">
      <w:pPr>
        <w:numPr>
          <w:ilvl w:val="0"/>
          <w:numId w:val="8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использование различных видов помощи (стимулирующей, организующей и обуча</w:t>
      </w:r>
      <w:r w:rsidRPr="000609E2">
        <w:rPr>
          <w:rFonts w:ascii="Times New Roman" w:hAnsi="Times New Roman" w:cs="Times New Roman"/>
          <w:sz w:val="24"/>
          <w:szCs w:val="24"/>
        </w:rPr>
        <w:t>ю</w:t>
      </w:r>
      <w:r w:rsidRPr="000609E2">
        <w:rPr>
          <w:rFonts w:ascii="Times New Roman" w:hAnsi="Times New Roman" w:cs="Times New Roman"/>
          <w:sz w:val="24"/>
          <w:szCs w:val="24"/>
        </w:rPr>
        <w:t>щей);</w:t>
      </w:r>
    </w:p>
    <w:p w:rsidR="00E81B93" w:rsidRPr="000609E2" w:rsidRDefault="00E81B93" w:rsidP="005F5557">
      <w:pPr>
        <w:numPr>
          <w:ilvl w:val="0"/>
          <w:numId w:val="8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организация взаимодействия со сверстниками.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Проведение коррекционно-развивающей работы в рамках ведущейдеятельности: </w:t>
      </w:r>
    </w:p>
    <w:p w:rsidR="00E81B93" w:rsidRPr="000609E2" w:rsidRDefault="00E81B93" w:rsidP="005F5557">
      <w:pPr>
        <w:numPr>
          <w:ilvl w:val="0"/>
          <w:numId w:val="9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стимуляция познавательной активности как средство формирования устойчивой познав</w:t>
      </w:r>
      <w:r w:rsidRPr="000609E2">
        <w:rPr>
          <w:rFonts w:ascii="Times New Roman" w:hAnsi="Times New Roman" w:cs="Times New Roman"/>
          <w:sz w:val="24"/>
          <w:szCs w:val="24"/>
        </w:rPr>
        <w:t>а</w:t>
      </w:r>
      <w:r w:rsidRPr="000609E2">
        <w:rPr>
          <w:rFonts w:ascii="Times New Roman" w:hAnsi="Times New Roman" w:cs="Times New Roman"/>
          <w:sz w:val="24"/>
          <w:szCs w:val="24"/>
        </w:rPr>
        <w:t>тельной мотивации;</w:t>
      </w:r>
    </w:p>
    <w:p w:rsidR="00E81B93" w:rsidRPr="000609E2" w:rsidRDefault="00E81B93" w:rsidP="005F5557">
      <w:pPr>
        <w:numPr>
          <w:ilvl w:val="0"/>
          <w:numId w:val="9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использование игровых приемов, элементов соревнования, дидактических игр на всех этапах деятельности ребенка.</w:t>
      </w:r>
    </w:p>
    <w:p w:rsidR="00E81B93" w:rsidRPr="000609E2" w:rsidRDefault="00E81B93" w:rsidP="005F5557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значение: </w:t>
      </w:r>
      <w:r w:rsidRPr="000609E2">
        <w:rPr>
          <w:rFonts w:ascii="Times New Roman" w:hAnsi="Times New Roman" w:cs="Times New Roman"/>
          <w:sz w:val="24"/>
          <w:szCs w:val="24"/>
        </w:rPr>
        <w:t>систематизируя и анализируя специфические проявления познав</w:t>
      </w:r>
      <w:r w:rsidRPr="000609E2">
        <w:rPr>
          <w:rFonts w:ascii="Times New Roman" w:hAnsi="Times New Roman" w:cs="Times New Roman"/>
          <w:sz w:val="24"/>
          <w:szCs w:val="24"/>
        </w:rPr>
        <w:t>а</w:t>
      </w:r>
      <w:r w:rsidRPr="000609E2">
        <w:rPr>
          <w:rFonts w:ascii="Times New Roman" w:hAnsi="Times New Roman" w:cs="Times New Roman"/>
          <w:sz w:val="24"/>
          <w:szCs w:val="24"/>
        </w:rPr>
        <w:t>тельной деятельности у детей с ограниченными возможностями в здоровье, формулируются психолого-педагогические условия, позволяющие прогнозировать эффективную реализацию потенциальных возможностей у детей.</w:t>
      </w:r>
    </w:p>
    <w:p w:rsidR="00E81B93" w:rsidRPr="000609E2" w:rsidRDefault="00E81B93" w:rsidP="005F555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Основные направления коррекционной работы на дефектологических занятиях.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1. Сов</w:t>
      </w:r>
      <w:r w:rsidR="00D31F32" w:rsidRPr="000609E2">
        <w:rPr>
          <w:rFonts w:ascii="Times New Roman" w:hAnsi="Times New Roman" w:cs="Times New Roman"/>
          <w:b/>
          <w:sz w:val="24"/>
          <w:szCs w:val="24"/>
        </w:rPr>
        <w:t>ершенствование движений и сенсо</w:t>
      </w:r>
      <w:r w:rsidRPr="000609E2">
        <w:rPr>
          <w:rFonts w:ascii="Times New Roman" w:hAnsi="Times New Roman" w:cs="Times New Roman"/>
          <w:b/>
          <w:sz w:val="24"/>
          <w:szCs w:val="24"/>
        </w:rPr>
        <w:t>моторного развития:</w:t>
      </w:r>
    </w:p>
    <w:p w:rsidR="00E81B93" w:rsidRPr="000609E2" w:rsidRDefault="00E81B93" w:rsidP="005F5557">
      <w:pPr>
        <w:numPr>
          <w:ilvl w:val="0"/>
          <w:numId w:val="1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мелкой моторики кисти и пальцев рук;</w:t>
      </w:r>
    </w:p>
    <w:p w:rsidR="00E81B93" w:rsidRPr="000609E2" w:rsidRDefault="00E81B93" w:rsidP="005F5557">
      <w:pPr>
        <w:numPr>
          <w:ilvl w:val="0"/>
          <w:numId w:val="1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навыков каллиграфии;</w:t>
      </w:r>
    </w:p>
    <w:p w:rsidR="00E81B93" w:rsidRPr="000609E2" w:rsidRDefault="00E81B93" w:rsidP="005F5557">
      <w:pPr>
        <w:numPr>
          <w:ilvl w:val="0"/>
          <w:numId w:val="1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артикуляционной моторики;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2. Коррекция отдельных сторон психической деятельности: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зрительного восприятия и узнавания;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зрительной памяти и внимания;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Ф</w:t>
      </w:r>
      <w:bookmarkStart w:id="2" w:name="_GoBack"/>
      <w:bookmarkEnd w:id="2"/>
      <w:r w:rsidRPr="000609E2">
        <w:rPr>
          <w:rFonts w:ascii="Times New Roman" w:hAnsi="Times New Roman" w:cs="Times New Roman"/>
          <w:sz w:val="24"/>
          <w:szCs w:val="24"/>
        </w:rPr>
        <w:t>ормирование обобщенных представлений о свойствах предметов (цвет, форма, величина);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 и ориентации;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представлений о времени;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слухового внимания и памяти;</w:t>
      </w:r>
    </w:p>
    <w:p w:rsidR="00E81B93" w:rsidRPr="000609E2" w:rsidRDefault="00E81B93" w:rsidP="005F5557">
      <w:pPr>
        <w:numPr>
          <w:ilvl w:val="0"/>
          <w:numId w:val="2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фонетико-фонематических представлений, формирование звукового ан</w:t>
      </w:r>
      <w:r w:rsidRPr="000609E2">
        <w:rPr>
          <w:rFonts w:ascii="Times New Roman" w:hAnsi="Times New Roman" w:cs="Times New Roman"/>
          <w:sz w:val="24"/>
          <w:szCs w:val="24"/>
        </w:rPr>
        <w:t>а</w:t>
      </w:r>
      <w:r w:rsidRPr="000609E2">
        <w:rPr>
          <w:rFonts w:ascii="Times New Roman" w:hAnsi="Times New Roman" w:cs="Times New Roman"/>
          <w:sz w:val="24"/>
          <w:szCs w:val="24"/>
        </w:rPr>
        <w:t>лиза.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3. Развитие основных мыслительных операций:</w:t>
      </w:r>
    </w:p>
    <w:p w:rsidR="00E81B93" w:rsidRPr="000609E2" w:rsidRDefault="00E81B93" w:rsidP="005F5557">
      <w:pPr>
        <w:numPr>
          <w:ilvl w:val="0"/>
          <w:numId w:val="3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Навыков соотнесенного анализа;</w:t>
      </w:r>
    </w:p>
    <w:p w:rsidR="00E81B93" w:rsidRPr="000609E2" w:rsidRDefault="00E81B93" w:rsidP="005F5557">
      <w:pPr>
        <w:numPr>
          <w:ilvl w:val="0"/>
          <w:numId w:val="3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Навыков группировки и классификации (на базе овладения основными родовыми понятиями);</w:t>
      </w:r>
    </w:p>
    <w:p w:rsidR="00E81B93" w:rsidRPr="000609E2" w:rsidRDefault="00E81B93" w:rsidP="005F5557">
      <w:pPr>
        <w:numPr>
          <w:ilvl w:val="0"/>
          <w:numId w:val="3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lastRenderedPageBreak/>
        <w:t>Умения работать по словесной и письменной инструкции, алгоритму;</w:t>
      </w:r>
    </w:p>
    <w:p w:rsidR="00E81B93" w:rsidRPr="000609E2" w:rsidRDefault="00E81B93" w:rsidP="005F5557">
      <w:pPr>
        <w:numPr>
          <w:ilvl w:val="0"/>
          <w:numId w:val="3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Умения планировать деятельность, развитие комбинаторных способностей.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4. Развитие различных видов мышления:</w:t>
      </w:r>
    </w:p>
    <w:p w:rsidR="00E81B93" w:rsidRPr="000609E2" w:rsidRDefault="00E81B93" w:rsidP="005F5557">
      <w:pPr>
        <w:numPr>
          <w:ilvl w:val="0"/>
          <w:numId w:val="4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наглядно-образного мышления;</w:t>
      </w:r>
    </w:p>
    <w:p w:rsidR="00E81B93" w:rsidRPr="000609E2" w:rsidRDefault="00E81B93" w:rsidP="005F5557">
      <w:pPr>
        <w:numPr>
          <w:ilvl w:val="0"/>
          <w:numId w:val="4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словесно-логического мышления (умение видеть и устанавливать связи между предметами, явлениями и событиями).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5. Коррекция нарушений в развитии эмоционально-личностной сферы (релаксац</w:t>
      </w:r>
      <w:r w:rsidRPr="000609E2">
        <w:rPr>
          <w:rFonts w:ascii="Times New Roman" w:hAnsi="Times New Roman" w:cs="Times New Roman"/>
          <w:b/>
          <w:sz w:val="24"/>
          <w:szCs w:val="24"/>
        </w:rPr>
        <w:t>и</w:t>
      </w:r>
      <w:r w:rsidRPr="000609E2">
        <w:rPr>
          <w:rFonts w:ascii="Times New Roman" w:hAnsi="Times New Roman" w:cs="Times New Roman"/>
          <w:b/>
          <w:sz w:val="24"/>
          <w:szCs w:val="24"/>
        </w:rPr>
        <w:t>онные упражнения для мимики лица, драматизация, чтение по ролям).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6. Развитие речи, овладение техникой речи.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7. Расширение представлений об окружающем мире и обогащение словаря.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8. Коррекция индивидуальных пробелов в знаниях.</w:t>
      </w:r>
    </w:p>
    <w:p w:rsidR="00E81B93" w:rsidRPr="000609E2" w:rsidRDefault="00E81B93" w:rsidP="000609E2">
      <w:pPr>
        <w:pStyle w:val="a3"/>
        <w:spacing w:before="0" w:beforeAutospacing="0" w:after="0" w:afterAutospacing="0"/>
        <w:ind w:right="57"/>
        <w:jc w:val="center"/>
        <w:rPr>
          <w:b/>
          <w:bCs/>
        </w:rPr>
      </w:pPr>
      <w:r w:rsidRPr="000609E2">
        <w:rPr>
          <w:b/>
        </w:rPr>
        <w:t>Содержание учебных тем.</w:t>
      </w:r>
    </w:p>
    <w:p w:rsidR="00E81B93" w:rsidRPr="000609E2" w:rsidRDefault="000609E2" w:rsidP="000609E2">
      <w:pPr>
        <w:pStyle w:val="a3"/>
        <w:spacing w:before="0" w:beforeAutospacing="0" w:after="0" w:afterAutospacing="0"/>
        <w:ind w:right="57"/>
        <w:jc w:val="center"/>
      </w:pPr>
      <w:r w:rsidRPr="000609E2">
        <w:rPr>
          <w:b/>
          <w:bCs/>
        </w:rPr>
        <w:t>8 класса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  <w:rPr>
          <w:b/>
          <w:bCs/>
        </w:rPr>
      </w:pPr>
      <w:r w:rsidRPr="000609E2">
        <w:rPr>
          <w:b/>
          <w:bCs/>
        </w:rPr>
        <w:t>Развитие аналитико-синтетической сферы.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Формирование </w:t>
      </w:r>
      <w:proofErr w:type="spellStart"/>
      <w:r w:rsidRPr="000609E2">
        <w:t>общеинтеллектуальных</w:t>
      </w:r>
      <w:proofErr w:type="spellEnd"/>
      <w:r w:rsidRPr="000609E2"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Формирование адекватной самооценки, развитие коммуникативных способностей. 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Формирование предпосылок к переходу от наглядно-образного к абстрактно-логическому мышлению: развитие функций анализа и синтеза, сравнения и обобщения, абстрагирования в развитии математических и речевых навыков.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Упражнения на поиск закономерности, обобщение, проведение классификации предметов, чисел, понятий по заданному основанию классификации; решение логических задач, требу</w:t>
      </w:r>
      <w:r w:rsidRPr="000609E2">
        <w:t>ю</w:t>
      </w:r>
      <w:r w:rsidRPr="000609E2">
        <w:t>щих построения цепочки логических рассуждений (аналитические задачи 3-го типа с постро</w:t>
      </w:r>
      <w:r w:rsidRPr="000609E2">
        <w:t>е</w:t>
      </w:r>
      <w:r w:rsidRPr="000609E2">
        <w:t xml:space="preserve">нием “логического квадрата”); </w:t>
      </w:r>
      <w:proofErr w:type="spellStart"/>
      <w:r w:rsidRPr="000609E2">
        <w:t>переформулировка</w:t>
      </w:r>
      <w:proofErr w:type="spellEnd"/>
      <w:r w:rsidRPr="000609E2">
        <w:t xml:space="preserve"> отношений </w:t>
      </w:r>
      <w:proofErr w:type="gramStart"/>
      <w:r w:rsidRPr="000609E2">
        <w:t>из</w:t>
      </w:r>
      <w:proofErr w:type="gramEnd"/>
      <w:r w:rsidRPr="000609E2">
        <w:t xml:space="preserve"> прямых в обратные, задания с лишними и недостающими данными, нетрадиционно поставленными вопросами; логическое обоснование предполагаемого результата, нахождение логических ошибок в приводимых ра</w:t>
      </w:r>
      <w:r w:rsidRPr="000609E2">
        <w:t>с</w:t>
      </w:r>
      <w:r w:rsidRPr="000609E2">
        <w:t>суждениях («Исключи лишнее», «Продолжи числовой ряд», «Подбери пару», «Угадай слово», «Дорисуй девятое», «Продолжи закономерность»).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bCs/>
          <w:sz w:val="24"/>
          <w:szCs w:val="24"/>
        </w:rPr>
        <w:t>Развитие внимания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Развитие устойчивости, концентрации, повышения объема, умения переключаться с одн</w:t>
      </w:r>
      <w:r w:rsidRPr="000609E2">
        <w:rPr>
          <w:rFonts w:ascii="Times New Roman" w:hAnsi="Times New Roman" w:cs="Times New Roman"/>
          <w:sz w:val="24"/>
          <w:szCs w:val="24"/>
        </w:rPr>
        <w:t>о</w:t>
      </w:r>
      <w:r w:rsidRPr="000609E2">
        <w:rPr>
          <w:rFonts w:ascii="Times New Roman" w:hAnsi="Times New Roman" w:cs="Times New Roman"/>
          <w:sz w:val="24"/>
          <w:szCs w:val="24"/>
        </w:rPr>
        <w:t>го вида деятельности на другой, самоконтроль.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0609E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609E2">
        <w:rPr>
          <w:rFonts w:ascii="Times New Roman" w:hAnsi="Times New Roman" w:cs="Times New Roman"/>
          <w:sz w:val="24"/>
          <w:szCs w:val="24"/>
        </w:rPr>
        <w:t xml:space="preserve"> и умения работать самостоятельно при выполнении заданий м</w:t>
      </w:r>
      <w:r w:rsidRPr="000609E2">
        <w:rPr>
          <w:rFonts w:ascii="Times New Roman" w:hAnsi="Times New Roman" w:cs="Times New Roman"/>
          <w:sz w:val="24"/>
          <w:szCs w:val="24"/>
        </w:rPr>
        <w:t>а</w:t>
      </w:r>
      <w:r w:rsidRPr="000609E2">
        <w:rPr>
          <w:rFonts w:ascii="Times New Roman" w:hAnsi="Times New Roman" w:cs="Times New Roman"/>
          <w:sz w:val="24"/>
          <w:szCs w:val="24"/>
        </w:rPr>
        <w:t>тематического характера и в работе над текстом.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Самостоятельное планирование этапов деятельности.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rPr>
          <w:b/>
          <w:bCs/>
        </w:rPr>
        <w:t>Развитие воображения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Упражнения, требующие нетрадиционного подхода, задачи поискового характера.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  <w:rPr>
          <w:b/>
          <w:bCs/>
        </w:rPr>
      </w:pPr>
      <w:r w:rsidRPr="000609E2">
        <w:rPr>
          <w:b/>
          <w:bCs/>
        </w:rPr>
        <w:t>Развитие памяти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Развитие памяти (расширение объема, устойчивость, формирование приемов запомин</w:t>
      </w:r>
      <w:r w:rsidRPr="000609E2">
        <w:t>а</w:t>
      </w:r>
      <w:r w:rsidRPr="000609E2">
        <w:t xml:space="preserve">ния, развитие смысловой памяти); 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Развитие аудиальной и визуальной, кратковременной и долговременной памяти при з</w:t>
      </w:r>
      <w:r w:rsidRPr="000609E2">
        <w:t>а</w:t>
      </w:r>
      <w:r w:rsidRPr="000609E2">
        <w:t>учивании наизусть математических и словесных понятий, стихов, проз.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Упражнения с увеличением объема, сложности и постепенное увеличение времени хран</w:t>
      </w:r>
      <w:r w:rsidRPr="000609E2">
        <w:t>е</w:t>
      </w:r>
      <w:r w:rsidRPr="000609E2">
        <w:t>ния запоминаемой информации; лабиринты по памяти или с отсроченной инструкцией.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  <w:rPr>
          <w:b/>
          <w:bCs/>
        </w:rPr>
      </w:pPr>
      <w:r w:rsidRPr="000609E2">
        <w:rPr>
          <w:b/>
          <w:bCs/>
        </w:rPr>
        <w:t>Развитие личностно-мотивационной сферы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Формирование учебной мотивации;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Развитие личностной сферы, в том числе снятие </w:t>
      </w:r>
      <w:proofErr w:type="gramStart"/>
      <w:r w:rsidRPr="000609E2">
        <w:t>характерных</w:t>
      </w:r>
      <w:proofErr w:type="gramEnd"/>
      <w:r w:rsidRPr="000609E2">
        <w:t xml:space="preserve"> для адаптационного периода тревожности, робости;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Развитие познавательных интересов, активности и самостоятельности, уверенности в св</w:t>
      </w:r>
      <w:r w:rsidRPr="000609E2">
        <w:t>о</w:t>
      </w:r>
      <w:r w:rsidRPr="000609E2">
        <w:t>их силах и навыков совместной и индивидуальной деятельности.</w:t>
      </w:r>
    </w:p>
    <w:p w:rsidR="00E81B93" w:rsidRPr="000609E2" w:rsidRDefault="00E81B93" w:rsidP="005F5557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 xml:space="preserve">Контроль уровня </w:t>
      </w:r>
      <w:proofErr w:type="spellStart"/>
      <w:r w:rsidRPr="000609E2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0609E2">
        <w:rPr>
          <w:rFonts w:ascii="Times New Roman" w:hAnsi="Times New Roman" w:cs="Times New Roman"/>
          <w:b/>
          <w:sz w:val="24"/>
          <w:szCs w:val="24"/>
        </w:rPr>
        <w:t>:</w:t>
      </w:r>
    </w:p>
    <w:p w:rsidR="00E81B93" w:rsidRPr="000609E2" w:rsidRDefault="00E81B93" w:rsidP="005F5557">
      <w:pPr>
        <w:pStyle w:val="5"/>
        <w:spacing w:before="0" w:after="0"/>
        <w:ind w:left="57" w:right="57"/>
        <w:jc w:val="both"/>
        <w:rPr>
          <w:b w:val="0"/>
          <w:i w:val="0"/>
          <w:sz w:val="24"/>
          <w:szCs w:val="24"/>
        </w:rPr>
      </w:pPr>
      <w:r w:rsidRPr="000609E2">
        <w:rPr>
          <w:b w:val="0"/>
          <w:i w:val="0"/>
          <w:sz w:val="24"/>
          <w:szCs w:val="24"/>
        </w:rPr>
        <w:t>1.Общая характеристика познавательной деятельности учащихся после каждого полугодия:</w:t>
      </w:r>
    </w:p>
    <w:p w:rsidR="00E81B93" w:rsidRPr="000609E2" w:rsidRDefault="00E81B93" w:rsidP="005F5557">
      <w:pPr>
        <w:numPr>
          <w:ilvl w:val="0"/>
          <w:numId w:val="5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задания на развитие аналитико-синтетической деятельности;</w:t>
      </w:r>
    </w:p>
    <w:p w:rsidR="00E81B93" w:rsidRPr="000609E2" w:rsidRDefault="00E81B93" w:rsidP="005F5557">
      <w:pPr>
        <w:numPr>
          <w:ilvl w:val="0"/>
          <w:numId w:val="5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задания на развитие внимания;</w:t>
      </w:r>
    </w:p>
    <w:p w:rsidR="00E81B93" w:rsidRPr="000609E2" w:rsidRDefault="00E81B93" w:rsidP="005F5557">
      <w:pPr>
        <w:numPr>
          <w:ilvl w:val="0"/>
          <w:numId w:val="5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lastRenderedPageBreak/>
        <w:t>задания на развитие пространственного восприятия и воображения;</w:t>
      </w:r>
    </w:p>
    <w:p w:rsidR="00E81B93" w:rsidRPr="000609E2" w:rsidRDefault="00E81B93" w:rsidP="005F5557">
      <w:pPr>
        <w:numPr>
          <w:ilvl w:val="0"/>
          <w:numId w:val="5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задания на развитие памяти;</w:t>
      </w:r>
    </w:p>
    <w:p w:rsidR="00E81B93" w:rsidRPr="000609E2" w:rsidRDefault="00E81B93" w:rsidP="005F5557">
      <w:pPr>
        <w:numPr>
          <w:ilvl w:val="0"/>
          <w:numId w:val="5"/>
        </w:num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задания на развитие личностно-мотивационной сферы.</w:t>
      </w:r>
    </w:p>
    <w:p w:rsidR="00E81B93" w:rsidRPr="000609E2" w:rsidRDefault="00E81B93" w:rsidP="005F5557">
      <w:pPr>
        <w:pStyle w:val="5"/>
        <w:spacing w:before="0" w:after="0"/>
        <w:ind w:left="57" w:right="57"/>
        <w:jc w:val="both"/>
        <w:rPr>
          <w:b w:val="0"/>
          <w:i w:val="0"/>
          <w:sz w:val="24"/>
          <w:szCs w:val="24"/>
        </w:rPr>
      </w:pPr>
      <w:r w:rsidRPr="000609E2">
        <w:rPr>
          <w:b w:val="0"/>
          <w:i w:val="0"/>
          <w:sz w:val="24"/>
          <w:szCs w:val="24"/>
        </w:rPr>
        <w:t>2.Сравнительный анализ развития познавательной деятельности каждо</w:t>
      </w:r>
      <w:r w:rsidR="00FC7923" w:rsidRPr="000609E2">
        <w:rPr>
          <w:b w:val="0"/>
          <w:i w:val="0"/>
          <w:sz w:val="24"/>
          <w:szCs w:val="24"/>
        </w:rPr>
        <w:t xml:space="preserve">е полугодие и в конце учебного </w:t>
      </w:r>
      <w:r w:rsidRPr="000609E2">
        <w:rPr>
          <w:b w:val="0"/>
          <w:i w:val="0"/>
          <w:sz w:val="24"/>
          <w:szCs w:val="24"/>
        </w:rPr>
        <w:t>года.</w:t>
      </w:r>
    </w:p>
    <w:p w:rsidR="00D31F32" w:rsidRPr="000609E2" w:rsidRDefault="00E81B93" w:rsidP="000609E2">
      <w:pPr>
        <w:pStyle w:val="5"/>
        <w:spacing w:before="0" w:after="0"/>
        <w:ind w:right="57"/>
        <w:jc w:val="center"/>
        <w:rPr>
          <w:i w:val="0"/>
          <w:sz w:val="24"/>
          <w:szCs w:val="24"/>
        </w:rPr>
      </w:pPr>
      <w:r w:rsidRPr="000609E2">
        <w:rPr>
          <w:i w:val="0"/>
          <w:sz w:val="24"/>
          <w:szCs w:val="24"/>
        </w:rPr>
        <w:t>Основные требова</w:t>
      </w:r>
      <w:r w:rsidR="00077234" w:rsidRPr="000609E2">
        <w:rPr>
          <w:i w:val="0"/>
          <w:sz w:val="24"/>
          <w:szCs w:val="24"/>
        </w:rPr>
        <w:t>ния к знаниям, умениям, навыкам</w:t>
      </w:r>
    </w:p>
    <w:p w:rsidR="00E81B93" w:rsidRPr="000609E2" w:rsidRDefault="000609E2" w:rsidP="005F555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31F32" w:rsidRPr="000609E2">
        <w:rPr>
          <w:rFonts w:ascii="Times New Roman" w:hAnsi="Times New Roman" w:cs="Times New Roman"/>
          <w:b/>
          <w:sz w:val="24"/>
          <w:szCs w:val="24"/>
        </w:rPr>
        <w:t>8</w:t>
      </w:r>
      <w:r w:rsidR="00E81B93" w:rsidRPr="000609E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rPr>
          <w:b/>
          <w:bCs/>
          <w:i/>
          <w:iCs/>
        </w:rPr>
        <w:t>К концу учебного года учащиеся должны уметь</w:t>
      </w:r>
      <w:r w:rsidR="00EF1103" w:rsidRPr="000609E2">
        <w:rPr>
          <w:b/>
          <w:bCs/>
          <w:i/>
          <w:iCs/>
        </w:rPr>
        <w:t>: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09E2">
        <w:rPr>
          <w:rFonts w:ascii="Times New Roman" w:hAnsi="Times New Roman" w:cs="Times New Roman"/>
          <w:sz w:val="24"/>
          <w:szCs w:val="24"/>
        </w:rPr>
        <w:t>делать обобщения и умозаключения самостоятельно;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- классифицировать предметы по их существенным признакам самостоятельно;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- устранять логические ошибки;</w:t>
      </w:r>
    </w:p>
    <w:p w:rsidR="00E81B93" w:rsidRPr="000609E2" w:rsidRDefault="00E81B93" w:rsidP="005F555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9E2">
        <w:rPr>
          <w:rFonts w:ascii="Times New Roman" w:hAnsi="Times New Roman" w:cs="Times New Roman"/>
          <w:sz w:val="24"/>
          <w:szCs w:val="24"/>
        </w:rPr>
        <w:t>- хранить в памяти и использовать полученные инструкции;</w:t>
      </w:r>
    </w:p>
    <w:p w:rsidR="000609E2" w:rsidRPr="000609E2" w:rsidRDefault="000609E2" w:rsidP="000609E2">
      <w:pPr>
        <w:tabs>
          <w:tab w:val="left" w:pos="16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609E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Календарно- тематическое планирование</w:t>
      </w:r>
    </w:p>
    <w:p w:rsidR="000609E2" w:rsidRPr="000609E2" w:rsidRDefault="000609E2" w:rsidP="000609E2">
      <w:pPr>
        <w:suppressAutoHyphens/>
        <w:spacing w:after="0"/>
        <w:ind w:left="-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609E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 </w:t>
      </w:r>
      <w:r w:rsidRPr="000609E2">
        <w:rPr>
          <w:rFonts w:ascii="Times New Roman" w:eastAsia="Times New Roman" w:hAnsi="Times New Roman" w:cs="Times New Roman"/>
          <w:b/>
          <w:noProof/>
          <w:sz w:val="24"/>
          <w:szCs w:val="24"/>
        </w:rPr>
        <w:t>рабочей программе</w:t>
      </w:r>
    </w:p>
    <w:p w:rsidR="000609E2" w:rsidRPr="000609E2" w:rsidRDefault="000609E2" w:rsidP="000609E2">
      <w:pPr>
        <w:suppressAutoHyphens/>
        <w:spacing w:after="0"/>
        <w:ind w:left="-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609E2">
        <w:rPr>
          <w:rFonts w:ascii="Times New Roman" w:eastAsia="Times New Roman" w:hAnsi="Times New Roman" w:cs="Times New Roman"/>
          <w:b/>
          <w:noProof/>
          <w:sz w:val="24"/>
          <w:szCs w:val="24"/>
        </w:rPr>
        <w:t>коррекционно-дефектологических занятий</w:t>
      </w:r>
    </w:p>
    <w:p w:rsidR="000609E2" w:rsidRPr="000609E2" w:rsidRDefault="000609E2" w:rsidP="000609E2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E2">
        <w:rPr>
          <w:rFonts w:ascii="Times New Roman" w:hAnsi="Times New Roman" w:cs="Times New Roman"/>
          <w:b/>
          <w:sz w:val="24"/>
          <w:szCs w:val="24"/>
        </w:rPr>
        <w:t>8 класса</w:t>
      </w:r>
    </w:p>
    <w:tbl>
      <w:tblPr>
        <w:tblW w:w="106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2124"/>
        <w:gridCol w:w="2409"/>
        <w:gridCol w:w="1560"/>
        <w:gridCol w:w="1984"/>
        <w:gridCol w:w="942"/>
        <w:gridCol w:w="797"/>
      </w:tblGrid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логия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коррекционно-воспитател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ного процесса</w:t>
            </w:r>
          </w:p>
        </w:tc>
        <w:tc>
          <w:tcPr>
            <w:tcW w:w="942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</w:t>
            </w:r>
          </w:p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«Продолжи 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гический ряд» </w:t>
            </w:r>
          </w:p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ЛПЗ.М.Счет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100000.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зн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ний числового ряда, счет 10, 100, 1000 в прямом и обратном порядке.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Однозна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ное, дв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значное, многозна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ное число.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Развитие мат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матических представлений, развитие лог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ческого мы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«Зашифрова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ный рисунок».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ЛПЗ.РР</w:t>
            </w:r>
            <w:proofErr w:type="gram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олнечная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система. 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работка техники чтения.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солнечной системе. Чтение целыми словами.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Солнце, солнечная система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ра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витие речи, п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полнение сл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варя. Развитие внимания, с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моконтроля, пространстве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ного воспр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ятия.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«Графический диктант». </w:t>
            </w:r>
          </w:p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ЛПЗ.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proofErr w:type="gram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равописание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выков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аллиграфии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Безударные гласные, звонкие и глухие с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гласные.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Развитие пам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ти,  мышления, внимания, с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моконтроля.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«Исключи ли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нее». ЛПЗ.РР. Отличия раст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тельного и ж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вотного мира.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 животном мире, 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личиях растител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ного и животного мира.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Животный мир.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ра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витие речи, п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полнение сл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«Сходство и ра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личие».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ЛПЗ.М.Единицы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известных единиц измерения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Длина, стоимость, масса, вр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Социальная ориентировка, развитие пре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ставлений об окружающем 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«Мозаика».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ЛПЗ.Ч.Планета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Земля. Отрабо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ка беглого чт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планете Земля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ра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витие речи, беглости чт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ния, пополн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ние словаря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«Угадай слово». </w:t>
            </w:r>
          </w:p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ЛПЗ. </w:t>
            </w: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gram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ивотный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зн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ний о животных, их названий, разноо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разии животного мира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Звери, д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машние животные.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щем мире, ра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витие речи, п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полнение сл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варя, развитие памяти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5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«Найди отл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чия».</w:t>
            </w:r>
          </w:p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ЛПЗ.М.Параллельные</w:t>
            </w:r>
            <w:proofErr w:type="spellEnd"/>
            <w:r w:rsidRPr="000609E2">
              <w:rPr>
                <w:rFonts w:ascii="Times New Roman" w:hAnsi="Times New Roman" w:cs="Times New Roman"/>
                <w:sz w:val="24"/>
                <w:szCs w:val="24"/>
              </w:rPr>
              <w:t xml:space="preserve"> прямые.</w:t>
            </w:r>
          </w:p>
        </w:tc>
        <w:tc>
          <w:tcPr>
            <w:tcW w:w="2409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Формирование зн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ний о параллельных линиях</w:t>
            </w:r>
          </w:p>
        </w:tc>
        <w:tc>
          <w:tcPr>
            <w:tcW w:w="1560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984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Расширение математич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ских предста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лений, попо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нений слова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ного запаса</w:t>
            </w:r>
          </w:p>
        </w:tc>
        <w:tc>
          <w:tcPr>
            <w:tcW w:w="942" w:type="dxa"/>
          </w:tcPr>
          <w:p w:rsidR="000609E2" w:rsidRPr="000609E2" w:rsidRDefault="008D3DDB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E2" w:rsidRPr="000609E2" w:rsidTr="000609E2">
        <w:tc>
          <w:tcPr>
            <w:tcW w:w="8931" w:type="dxa"/>
            <w:gridSpan w:val="5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2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1739" w:type="dxa"/>
            <w:gridSpan w:val="2"/>
          </w:tcPr>
          <w:p w:rsidR="000609E2" w:rsidRPr="000609E2" w:rsidRDefault="000609E2" w:rsidP="00CD311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9E2" w:rsidRPr="000609E2" w:rsidRDefault="000609E2" w:rsidP="000609E2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9E2" w:rsidRPr="000609E2" w:rsidRDefault="000609E2" w:rsidP="005F5557">
      <w:pPr>
        <w:pStyle w:val="a3"/>
        <w:spacing w:before="0" w:beforeAutospacing="0" w:after="0" w:afterAutospacing="0"/>
        <w:ind w:right="57"/>
        <w:jc w:val="both"/>
        <w:rPr>
          <w:b/>
          <w:bCs/>
        </w:rPr>
      </w:pPr>
    </w:p>
    <w:p w:rsidR="00E81B93" w:rsidRPr="000609E2" w:rsidRDefault="00E81B93" w:rsidP="005F5557">
      <w:pPr>
        <w:pStyle w:val="a3"/>
        <w:spacing w:before="0" w:beforeAutospacing="0" w:after="0" w:afterAutospacing="0"/>
        <w:ind w:right="57"/>
        <w:jc w:val="both"/>
      </w:pPr>
      <w:r w:rsidRPr="000609E2">
        <w:rPr>
          <w:b/>
          <w:bCs/>
        </w:rPr>
        <w:t>Литература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1. В.М.Мозговой, И.М.Яковлева, А.А.Еремина “Основы олигофренопедагогики”: учеб</w:t>
      </w:r>
      <w:proofErr w:type="gramStart"/>
      <w:r w:rsidRPr="000609E2">
        <w:t>.</w:t>
      </w:r>
      <w:proofErr w:type="gramEnd"/>
      <w:r w:rsidRPr="000609E2">
        <w:t xml:space="preserve"> </w:t>
      </w:r>
      <w:proofErr w:type="gramStart"/>
      <w:r w:rsidRPr="000609E2">
        <w:t>п</w:t>
      </w:r>
      <w:proofErr w:type="gramEnd"/>
      <w:r w:rsidRPr="000609E2">
        <w:t xml:space="preserve">особие для студ. сред. учеб. заведений /. – М.: Издательский центр Академия”, </w:t>
      </w:r>
      <w:smartTag w:uri="urn:schemas-microsoft-com:office:smarttags" w:element="metricconverter">
        <w:smartTagPr>
          <w:attr w:name="ProductID" w:val="2006 г"/>
        </w:smartTagPr>
        <w:r w:rsidRPr="000609E2">
          <w:t>2006 г</w:t>
        </w:r>
      </w:smartTag>
      <w:r w:rsidRPr="000609E2">
        <w:t>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2. </w:t>
      </w:r>
      <w:proofErr w:type="spellStart"/>
      <w:r w:rsidRPr="000609E2">
        <w:t>Е.Худенко</w:t>
      </w:r>
      <w:proofErr w:type="spellEnd"/>
      <w:r w:rsidRPr="000609E2">
        <w:t xml:space="preserve">, Е.Останина 1-2 часть “Практическое пособие по развитию речи для детей с отклонениями в развитии”. Издательство “Школа”. </w:t>
      </w:r>
      <w:smartTag w:uri="urn:schemas-microsoft-com:office:smarttags" w:element="metricconverter">
        <w:smartTagPr>
          <w:attr w:name="ProductID" w:val="1992 г"/>
        </w:smartTagPr>
        <w:r w:rsidRPr="000609E2">
          <w:t>1992 г</w:t>
        </w:r>
      </w:smartTag>
      <w:r w:rsidRPr="000609E2">
        <w:t>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3. И.А.Морозова, М.А.Пушкарева “Ознакомление с окружающим миром” Москва. </w:t>
      </w:r>
      <w:smartTag w:uri="urn:schemas-microsoft-com:office:smarttags" w:element="metricconverter">
        <w:smartTagPr>
          <w:attr w:name="ProductID" w:val="2006 г"/>
        </w:smartTagPr>
        <w:r w:rsidRPr="000609E2">
          <w:t>2006 г</w:t>
        </w:r>
      </w:smartTag>
      <w:r w:rsidRPr="000609E2">
        <w:t>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smartTag w:uri="urn:schemas-microsoft-com:office:smarttags" w:element="metricconverter">
        <w:smartTagPr>
          <w:attr w:name="ProductID" w:val="4. Г"/>
        </w:smartTagPr>
        <w:r w:rsidRPr="000609E2">
          <w:t xml:space="preserve">4. </w:t>
        </w:r>
        <w:proofErr w:type="spellStart"/>
        <w:r w:rsidRPr="000609E2">
          <w:t>Г</w:t>
        </w:r>
      </w:smartTag>
      <w:r w:rsidRPr="000609E2">
        <w:t>.С.Швайко</w:t>
      </w:r>
      <w:proofErr w:type="spellEnd"/>
      <w:r w:rsidRPr="000609E2">
        <w:t xml:space="preserve"> “Игры и игровые упражнения для развития речи” Москва. </w:t>
      </w:r>
      <w:smartTag w:uri="urn:schemas-microsoft-com:office:smarttags" w:element="metricconverter">
        <w:smartTagPr>
          <w:attr w:name="ProductID" w:val="1988 г"/>
        </w:smartTagPr>
        <w:r w:rsidRPr="000609E2">
          <w:t>1988 г</w:t>
        </w:r>
      </w:smartTag>
      <w:r w:rsidRPr="000609E2">
        <w:t>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5. </w:t>
      </w:r>
      <w:proofErr w:type="spellStart"/>
      <w:r w:rsidRPr="000609E2">
        <w:t>Т.Б.Епифанцева</w:t>
      </w:r>
      <w:proofErr w:type="spellEnd"/>
      <w:r w:rsidRPr="000609E2">
        <w:t xml:space="preserve">, </w:t>
      </w:r>
      <w:proofErr w:type="spellStart"/>
      <w:r w:rsidRPr="000609E2">
        <w:t>Т.Е.Киселенко</w:t>
      </w:r>
      <w:proofErr w:type="spellEnd"/>
      <w:r w:rsidRPr="000609E2">
        <w:t>, И.А.Могилева “Настольная книга педагога – дефект</w:t>
      </w:r>
      <w:r w:rsidRPr="000609E2">
        <w:t>о</w:t>
      </w:r>
      <w:r w:rsidRPr="000609E2">
        <w:t xml:space="preserve">лога” Москва </w:t>
      </w:r>
      <w:smartTag w:uri="urn:schemas-microsoft-com:office:smarttags" w:element="metricconverter">
        <w:smartTagPr>
          <w:attr w:name="ProductID" w:val="2005 г"/>
        </w:smartTagPr>
        <w:r w:rsidRPr="000609E2">
          <w:t>2005 г</w:t>
        </w:r>
      </w:smartTag>
      <w:r w:rsidRPr="000609E2">
        <w:t>.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 xml:space="preserve">6. Пузанов Б.П. “Обучение детей с нарушением интеллектуального развития”. </w:t>
      </w: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</w:p>
    <w:p w:rsidR="00E81B93" w:rsidRPr="000609E2" w:rsidRDefault="00E81B93" w:rsidP="005F5557">
      <w:pPr>
        <w:pStyle w:val="a3"/>
        <w:spacing w:before="0" w:beforeAutospacing="0" w:after="0" w:afterAutospacing="0"/>
        <w:ind w:left="57" w:right="57" w:firstLine="567"/>
        <w:jc w:val="both"/>
      </w:pPr>
      <w:r w:rsidRPr="000609E2">
        <w:t>7. Бабкина Н.В. “Интеллектуальное развитие младших школьников с задержкой психич</w:t>
      </w:r>
      <w:r w:rsidRPr="000609E2">
        <w:t>е</w:t>
      </w:r>
      <w:r w:rsidRPr="000609E2">
        <w:t xml:space="preserve">ского развития”. – Москва. 2006 </w:t>
      </w:r>
    </w:p>
    <w:p w:rsidR="00077234" w:rsidRPr="000609E2" w:rsidRDefault="00077234" w:rsidP="005F555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77234" w:rsidRPr="000609E2" w:rsidSect="000609E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96C"/>
    <w:multiLevelType w:val="multilevel"/>
    <w:tmpl w:val="84A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03DFA"/>
    <w:multiLevelType w:val="hybridMultilevel"/>
    <w:tmpl w:val="A2981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01C31"/>
    <w:multiLevelType w:val="multilevel"/>
    <w:tmpl w:val="40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C1512"/>
    <w:multiLevelType w:val="hybridMultilevel"/>
    <w:tmpl w:val="30BAB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00B7D"/>
    <w:multiLevelType w:val="hybridMultilevel"/>
    <w:tmpl w:val="D348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526EB"/>
    <w:multiLevelType w:val="multilevel"/>
    <w:tmpl w:val="99B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E4879"/>
    <w:multiLevelType w:val="hybridMultilevel"/>
    <w:tmpl w:val="530C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11AA6"/>
    <w:multiLevelType w:val="multilevel"/>
    <w:tmpl w:val="21B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438B5"/>
    <w:multiLevelType w:val="hybridMultilevel"/>
    <w:tmpl w:val="6C1E2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307CF"/>
    <w:multiLevelType w:val="hybridMultilevel"/>
    <w:tmpl w:val="A6D22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81B93"/>
    <w:rsid w:val="000426DC"/>
    <w:rsid w:val="0005509E"/>
    <w:rsid w:val="000609E2"/>
    <w:rsid w:val="00070BBD"/>
    <w:rsid w:val="00077234"/>
    <w:rsid w:val="000A3026"/>
    <w:rsid w:val="00105756"/>
    <w:rsid w:val="0014477D"/>
    <w:rsid w:val="00155275"/>
    <w:rsid w:val="001763FE"/>
    <w:rsid w:val="001A1C44"/>
    <w:rsid w:val="001D026B"/>
    <w:rsid w:val="001D48BD"/>
    <w:rsid w:val="001F72CD"/>
    <w:rsid w:val="00200114"/>
    <w:rsid w:val="0021691B"/>
    <w:rsid w:val="00237C39"/>
    <w:rsid w:val="00241A06"/>
    <w:rsid w:val="00244ACA"/>
    <w:rsid w:val="002918D7"/>
    <w:rsid w:val="0029291C"/>
    <w:rsid w:val="002E582A"/>
    <w:rsid w:val="00306D5F"/>
    <w:rsid w:val="003146F5"/>
    <w:rsid w:val="0031644F"/>
    <w:rsid w:val="003232E6"/>
    <w:rsid w:val="00333A58"/>
    <w:rsid w:val="003520C1"/>
    <w:rsid w:val="00361AD8"/>
    <w:rsid w:val="00375AC5"/>
    <w:rsid w:val="0039101B"/>
    <w:rsid w:val="003A14C5"/>
    <w:rsid w:val="003A250A"/>
    <w:rsid w:val="003B016E"/>
    <w:rsid w:val="00416428"/>
    <w:rsid w:val="004640AB"/>
    <w:rsid w:val="0047176D"/>
    <w:rsid w:val="00494444"/>
    <w:rsid w:val="004E3276"/>
    <w:rsid w:val="004F31AA"/>
    <w:rsid w:val="004F5927"/>
    <w:rsid w:val="00550A2C"/>
    <w:rsid w:val="00567537"/>
    <w:rsid w:val="00580261"/>
    <w:rsid w:val="00592CDF"/>
    <w:rsid w:val="005A411D"/>
    <w:rsid w:val="005C09D1"/>
    <w:rsid w:val="005C459C"/>
    <w:rsid w:val="005F5557"/>
    <w:rsid w:val="006107C9"/>
    <w:rsid w:val="0064172C"/>
    <w:rsid w:val="00646777"/>
    <w:rsid w:val="0070093F"/>
    <w:rsid w:val="007230C7"/>
    <w:rsid w:val="00792753"/>
    <w:rsid w:val="007B4E00"/>
    <w:rsid w:val="007C0864"/>
    <w:rsid w:val="007C3FAC"/>
    <w:rsid w:val="007F1AE5"/>
    <w:rsid w:val="007F5457"/>
    <w:rsid w:val="00830D4F"/>
    <w:rsid w:val="00837E8D"/>
    <w:rsid w:val="00846736"/>
    <w:rsid w:val="008A2118"/>
    <w:rsid w:val="008A581B"/>
    <w:rsid w:val="008A61E7"/>
    <w:rsid w:val="008B7EE1"/>
    <w:rsid w:val="008D3DDB"/>
    <w:rsid w:val="00934F06"/>
    <w:rsid w:val="00957E3B"/>
    <w:rsid w:val="00980A43"/>
    <w:rsid w:val="00994410"/>
    <w:rsid w:val="009954F5"/>
    <w:rsid w:val="00995CAE"/>
    <w:rsid w:val="00997259"/>
    <w:rsid w:val="009C0C01"/>
    <w:rsid w:val="009C3CC3"/>
    <w:rsid w:val="00A15A82"/>
    <w:rsid w:val="00A45621"/>
    <w:rsid w:val="00AE2C6D"/>
    <w:rsid w:val="00AF3AC1"/>
    <w:rsid w:val="00B5758A"/>
    <w:rsid w:val="00B6664D"/>
    <w:rsid w:val="00BA6B58"/>
    <w:rsid w:val="00C05E73"/>
    <w:rsid w:val="00C07629"/>
    <w:rsid w:val="00C67CDF"/>
    <w:rsid w:val="00CB7225"/>
    <w:rsid w:val="00CC6C0E"/>
    <w:rsid w:val="00CF42BD"/>
    <w:rsid w:val="00D0046D"/>
    <w:rsid w:val="00D057A7"/>
    <w:rsid w:val="00D131F5"/>
    <w:rsid w:val="00D25A23"/>
    <w:rsid w:val="00D31F32"/>
    <w:rsid w:val="00D4729E"/>
    <w:rsid w:val="00D54FA1"/>
    <w:rsid w:val="00D60651"/>
    <w:rsid w:val="00D6755A"/>
    <w:rsid w:val="00D71573"/>
    <w:rsid w:val="00DB7857"/>
    <w:rsid w:val="00E2243C"/>
    <w:rsid w:val="00E23637"/>
    <w:rsid w:val="00E33CC9"/>
    <w:rsid w:val="00E52FF5"/>
    <w:rsid w:val="00E81B93"/>
    <w:rsid w:val="00EB14E9"/>
    <w:rsid w:val="00EF1103"/>
    <w:rsid w:val="00F00D57"/>
    <w:rsid w:val="00F2118B"/>
    <w:rsid w:val="00F43A2A"/>
    <w:rsid w:val="00F87CA1"/>
    <w:rsid w:val="00F96D91"/>
    <w:rsid w:val="00FC5E8D"/>
    <w:rsid w:val="00FC7923"/>
    <w:rsid w:val="00FF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6E"/>
  </w:style>
  <w:style w:type="paragraph" w:styleId="5">
    <w:name w:val="heading 5"/>
    <w:basedOn w:val="a"/>
    <w:next w:val="a"/>
    <w:link w:val="50"/>
    <w:qFormat/>
    <w:rsid w:val="00E81B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81B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E81B93"/>
    <w:rPr>
      <w:color w:val="0000FF"/>
      <w:u w:val="single"/>
    </w:rPr>
  </w:style>
  <w:style w:type="character" w:styleId="a5">
    <w:name w:val="FollowedHyperlink"/>
    <w:rsid w:val="00E81B93"/>
    <w:rPr>
      <w:color w:val="800080"/>
      <w:u w:val="single"/>
    </w:rPr>
  </w:style>
  <w:style w:type="paragraph" w:styleId="a6">
    <w:name w:val="header"/>
    <w:basedOn w:val="a"/>
    <w:link w:val="a7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Верхний колонтитул Знак"/>
    <w:basedOn w:val="a0"/>
    <w:link w:val="a6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8">
    <w:name w:val="footer"/>
    <w:basedOn w:val="a"/>
    <w:link w:val="a9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a">
    <w:name w:val="Body Text"/>
    <w:basedOn w:val="a"/>
    <w:link w:val="ab"/>
    <w:rsid w:val="00E81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81B93"/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81B93"/>
  </w:style>
  <w:style w:type="character" w:customStyle="1" w:styleId="c0">
    <w:name w:val="c0"/>
    <w:basedOn w:val="a0"/>
    <w:rsid w:val="00E81B93"/>
  </w:style>
  <w:style w:type="paragraph" w:customStyle="1" w:styleId="c13">
    <w:name w:val="c13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1B93"/>
  </w:style>
  <w:style w:type="paragraph" w:styleId="ac">
    <w:name w:val="List Paragraph"/>
    <w:basedOn w:val="a"/>
    <w:uiPriority w:val="34"/>
    <w:qFormat/>
    <w:rsid w:val="000426D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2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805B-8CED-4197-8C3A-7B06B7A1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pc-149</cp:lastModifiedBy>
  <cp:revision>3</cp:revision>
  <cp:lastPrinted>2023-09-07T07:12:00Z</cp:lastPrinted>
  <dcterms:created xsi:type="dcterms:W3CDTF">2026-04-04T06:44:00Z</dcterms:created>
  <dcterms:modified xsi:type="dcterms:W3CDTF">2026-04-04T06:45:00Z</dcterms:modified>
</cp:coreProperties>
</file>