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B4A" w:rsidRDefault="00515B4A" w:rsidP="00515B4A">
      <w:pPr>
        <w:ind w:left="119"/>
        <w:jc w:val="center"/>
      </w:pPr>
      <w:bookmarkStart w:id="0" w:name="block-7138971"/>
      <w:r w:rsidRPr="001E51B8">
        <w:rPr>
          <w:b/>
          <w:color w:val="000000"/>
          <w:sz w:val="28"/>
        </w:rPr>
        <w:t>М</w:t>
      </w:r>
      <w:r>
        <w:rPr>
          <w:b/>
          <w:color w:val="000000"/>
          <w:sz w:val="28"/>
        </w:rPr>
        <w:t>униципальное бюджетное общеобразовательное учреждение«</w:t>
      </w:r>
      <w:r w:rsidRPr="001E51B8">
        <w:rPr>
          <w:b/>
          <w:color w:val="000000"/>
          <w:sz w:val="28"/>
        </w:rPr>
        <w:t xml:space="preserve">Красноключинская </w:t>
      </w:r>
      <w:r>
        <w:rPr>
          <w:b/>
          <w:color w:val="000000"/>
          <w:sz w:val="28"/>
        </w:rPr>
        <w:t>основная общеобразовательная школа»</w:t>
      </w:r>
    </w:p>
    <w:p w:rsidR="00515B4A" w:rsidRPr="001E51B8" w:rsidRDefault="00515B4A" w:rsidP="00515B4A">
      <w:pPr>
        <w:ind w:left="120"/>
      </w:pPr>
    </w:p>
    <w:p w:rsidR="00515B4A" w:rsidRDefault="00BC66A2" w:rsidP="00515B4A">
      <w:pPr>
        <w:ind w:left="120"/>
      </w:pPr>
      <w:r w:rsidRPr="00BC66A2">
        <w:rPr>
          <w:color w:val="000000"/>
          <w:sz w:val="28"/>
          <w:szCs w:val="28"/>
        </w:rPr>
        <w:drawing>
          <wp:inline distT="0" distB="0" distL="0" distR="0">
            <wp:extent cx="5940425" cy="3553460"/>
            <wp:effectExtent l="19050" t="0" r="3175" b="0"/>
            <wp:docPr id="2" name="Рисунок 2" descr="C:\Users\Admin\Desktop\конструктор 2025-2026 уч.год\програм конст август 2025 г\програм 8 А 2026 год\ти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Admin\Desktop\конструктор 2025-2026 уч.год\програм конст август 2025 г\програм 8 А 2026 год\тит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5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B4A" w:rsidRDefault="00515B4A" w:rsidP="00515B4A">
      <w:pPr>
        <w:ind w:left="120"/>
      </w:pPr>
      <w:r>
        <w:rPr>
          <w:color w:val="000000"/>
          <w:sz w:val="28"/>
        </w:rPr>
        <w:t>‌</w:t>
      </w:r>
    </w:p>
    <w:p w:rsidR="00515B4A" w:rsidRDefault="00515B4A" w:rsidP="00515B4A">
      <w:pPr>
        <w:spacing w:line="40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Рабочая программа </w:t>
      </w:r>
    </w:p>
    <w:p w:rsidR="00515B4A" w:rsidRDefault="00515B4A" w:rsidP="00515B4A">
      <w:pPr>
        <w:spacing w:line="40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социальной адаптации</w:t>
      </w:r>
    </w:p>
    <w:p w:rsidR="00515B4A" w:rsidRDefault="00515B4A" w:rsidP="00515B4A">
      <w:pPr>
        <w:spacing w:line="40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 задержкой психического развития </w:t>
      </w:r>
    </w:p>
    <w:p w:rsidR="00515B4A" w:rsidRDefault="00515B4A" w:rsidP="00515B4A">
      <w:pPr>
        <w:spacing w:line="40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7</w:t>
      </w:r>
    </w:p>
    <w:p w:rsidR="00515B4A" w:rsidRDefault="00515B4A" w:rsidP="00515B4A">
      <w:pPr>
        <w:ind w:left="120"/>
        <w:jc w:val="center"/>
      </w:pPr>
    </w:p>
    <w:p w:rsidR="00515B4A" w:rsidRDefault="00515B4A" w:rsidP="00515B4A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8 класс.</w:t>
      </w:r>
    </w:p>
    <w:p w:rsidR="00515B4A" w:rsidRDefault="00515B4A" w:rsidP="00515B4A">
      <w:pPr>
        <w:ind w:left="120"/>
        <w:jc w:val="center"/>
      </w:pPr>
    </w:p>
    <w:p w:rsidR="00515B4A" w:rsidRDefault="00515B4A" w:rsidP="00515B4A">
      <w:pPr>
        <w:ind w:left="120"/>
        <w:jc w:val="center"/>
      </w:pPr>
    </w:p>
    <w:p w:rsidR="00515B4A" w:rsidRPr="001E51B8" w:rsidRDefault="00515B4A" w:rsidP="00515B4A">
      <w:pPr>
        <w:ind w:left="4820"/>
        <w:jc w:val="center"/>
        <w:rPr>
          <w:b/>
          <w:sz w:val="28"/>
          <w:szCs w:val="28"/>
          <w:lang w:eastAsia="ru-RU"/>
        </w:rPr>
      </w:pPr>
      <w:r w:rsidRPr="001E51B8">
        <w:rPr>
          <w:b/>
          <w:sz w:val="28"/>
          <w:szCs w:val="28"/>
          <w:lang w:eastAsia="ru-RU"/>
        </w:rPr>
        <w:t xml:space="preserve">Составил: </w:t>
      </w:r>
      <w:r>
        <w:rPr>
          <w:b/>
          <w:sz w:val="28"/>
          <w:szCs w:val="28"/>
          <w:lang w:eastAsia="ru-RU"/>
        </w:rPr>
        <w:t>социальный педагог</w:t>
      </w:r>
    </w:p>
    <w:p w:rsidR="00515B4A" w:rsidRDefault="00515B4A" w:rsidP="00515B4A">
      <w:pPr>
        <w:ind w:left="482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Тохтобина Наталья Николаевна</w:t>
      </w:r>
    </w:p>
    <w:p w:rsidR="00515B4A" w:rsidRPr="001E51B8" w:rsidRDefault="00515B4A" w:rsidP="00515B4A">
      <w:pPr>
        <w:ind w:left="482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первая </w:t>
      </w:r>
      <w:r w:rsidRPr="001E51B8">
        <w:rPr>
          <w:b/>
          <w:sz w:val="28"/>
          <w:szCs w:val="28"/>
          <w:lang w:eastAsia="ru-RU"/>
        </w:rPr>
        <w:t xml:space="preserve">квалификационная категория  </w:t>
      </w:r>
    </w:p>
    <w:p w:rsidR="00515B4A" w:rsidRDefault="00515B4A" w:rsidP="00515B4A">
      <w:pPr>
        <w:ind w:left="120"/>
        <w:jc w:val="center"/>
      </w:pPr>
    </w:p>
    <w:p w:rsidR="00515B4A" w:rsidRDefault="00515B4A" w:rsidP="00BC66A2"/>
    <w:p w:rsidR="00515B4A" w:rsidRDefault="00515B4A" w:rsidP="00515B4A">
      <w:pPr>
        <w:ind w:left="120"/>
        <w:jc w:val="center"/>
      </w:pPr>
    </w:p>
    <w:p w:rsidR="00515B4A" w:rsidRDefault="00515B4A" w:rsidP="00515B4A">
      <w:pPr>
        <w:ind w:left="120"/>
        <w:jc w:val="center"/>
      </w:pPr>
    </w:p>
    <w:p w:rsidR="00515B4A" w:rsidRDefault="00515B4A" w:rsidP="00515B4A">
      <w:pPr>
        <w:ind w:left="120"/>
        <w:jc w:val="center"/>
      </w:pPr>
    </w:p>
    <w:p w:rsidR="00515B4A" w:rsidRDefault="00515B4A" w:rsidP="00515B4A">
      <w:pPr>
        <w:ind w:left="120"/>
        <w:jc w:val="center"/>
      </w:pPr>
    </w:p>
    <w:p w:rsidR="00515B4A" w:rsidRDefault="00515B4A" w:rsidP="00515B4A">
      <w:pPr>
        <w:ind w:left="120"/>
        <w:jc w:val="center"/>
        <w:rPr>
          <w:b/>
          <w:color w:val="000000"/>
          <w:sz w:val="28"/>
        </w:rPr>
      </w:pPr>
      <w:bookmarkStart w:id="1" w:name="8777abab-62ad-4e6d-bb66-8ccfe85cfe1b"/>
      <w:r>
        <w:rPr>
          <w:b/>
          <w:color w:val="000000"/>
          <w:sz w:val="28"/>
        </w:rPr>
        <w:t>аал Красный Ключ</w:t>
      </w:r>
      <w:bookmarkEnd w:id="1"/>
    </w:p>
    <w:p w:rsidR="00515B4A" w:rsidRDefault="00515B4A" w:rsidP="00515B4A">
      <w:pPr>
        <w:ind w:left="120"/>
        <w:jc w:val="center"/>
        <w:sectPr w:rsidR="00515B4A">
          <w:pgSz w:w="11906" w:h="16383"/>
          <w:pgMar w:top="1134" w:right="850" w:bottom="1134" w:left="1701" w:header="720" w:footer="720" w:gutter="0"/>
          <w:cols w:space="720"/>
        </w:sectPr>
      </w:pPr>
      <w:r>
        <w:rPr>
          <w:b/>
          <w:color w:val="000000"/>
          <w:sz w:val="28"/>
        </w:rPr>
        <w:t>2025-2026 учебный год‌</w:t>
      </w:r>
    </w:p>
    <w:bookmarkEnd w:id="0"/>
    <w:p w:rsidR="00705157" w:rsidRDefault="00033142">
      <w:pPr>
        <w:pStyle w:val="1"/>
        <w:spacing w:before="70"/>
        <w:ind w:left="3986"/>
      </w:pPr>
      <w:r>
        <w:lastRenderedPageBreak/>
        <w:t>Пояснительная</w:t>
      </w:r>
      <w:r w:rsidR="00515B4A">
        <w:t xml:space="preserve"> </w:t>
      </w:r>
      <w:r>
        <w:rPr>
          <w:spacing w:val="-2"/>
        </w:rPr>
        <w:t>записка</w:t>
      </w:r>
    </w:p>
    <w:p w:rsidR="00705157" w:rsidRDefault="00033142">
      <w:pPr>
        <w:pStyle w:val="a3"/>
        <w:spacing w:before="99" w:line="276" w:lineRule="auto"/>
        <w:ind w:left="144" w:right="359" w:firstLine="677"/>
        <w:jc w:val="both"/>
      </w:pPr>
      <w:r>
        <w:t>Обучающиеся</w:t>
      </w:r>
      <w:r w:rsidR="00515B4A">
        <w:t xml:space="preserve"> </w:t>
      </w:r>
      <w:r>
        <w:t>с ограниченными возможностями здоровья - дети, имеющие нарушения здоровья и развития различной степени. Процессы и резкие изменения, которые происходят в нашей стране</w:t>
      </w:r>
      <w:r w:rsidR="00515B4A">
        <w:t xml:space="preserve"> </w:t>
      </w:r>
      <w:r>
        <w:t>в экономической, политической</w:t>
      </w:r>
      <w:r w:rsidR="00515B4A">
        <w:t xml:space="preserve"> </w:t>
      </w:r>
      <w:r>
        <w:t>и социальной</w:t>
      </w:r>
      <w:r w:rsidR="00515B4A">
        <w:t xml:space="preserve"> </w:t>
      </w:r>
      <w:r>
        <w:t>жизни, оказывают неоднозначное и сложное воздействие на воспитание, развитие, психологическое и социальное формирование детей, подростков.</w:t>
      </w:r>
    </w:p>
    <w:p w:rsidR="00705157" w:rsidRDefault="00033142">
      <w:pPr>
        <w:pStyle w:val="a3"/>
        <w:spacing w:before="103" w:line="276" w:lineRule="auto"/>
        <w:ind w:left="226" w:right="379" w:firstLine="706"/>
        <w:jc w:val="both"/>
      </w:pPr>
      <w:r>
        <w:t>Социальный педагог должен сконцентрировать внимание на процессе становления личности учащегося и на создании педагогически целесообразной среды его развития, то есть вовлечение всех субъектов образовательного процессе в осуществление индивидуального социально-педагогического сопровождения.</w:t>
      </w:r>
    </w:p>
    <w:p w:rsidR="00705157" w:rsidRDefault="00033142" w:rsidP="00515B4A">
      <w:pPr>
        <w:pStyle w:val="a3"/>
        <w:spacing w:before="100" w:line="276" w:lineRule="auto"/>
        <w:ind w:left="226" w:right="358" w:firstLine="706"/>
        <w:jc w:val="both"/>
      </w:pPr>
      <w:r>
        <w:t>Обязанности социального педагога неразрывно связаны с основной стратегической миссией ПМПК –выявлением детей с</w:t>
      </w:r>
      <w:r w:rsidR="00515B4A">
        <w:t xml:space="preserve"> </w:t>
      </w:r>
      <w:r>
        <w:t>особыми</w:t>
      </w:r>
      <w:r w:rsidR="00515B4A">
        <w:t xml:space="preserve"> </w:t>
      </w:r>
      <w:r>
        <w:t>потребностями, в</w:t>
      </w:r>
      <w:r w:rsidR="00515B4A">
        <w:t xml:space="preserve"> </w:t>
      </w:r>
      <w:r>
        <w:t>координации</w:t>
      </w:r>
      <w:r w:rsidR="00515B4A">
        <w:t xml:space="preserve"> </w:t>
      </w:r>
      <w:r>
        <w:t>взаимодействия субъектов образовательного процесса. Осуществляет диагностику социальной адаптации обучающихся, имеющих отклонения в развитии, изучает психолого-педагогические особенности личности</w:t>
      </w:r>
      <w:r w:rsidR="00515B4A">
        <w:t xml:space="preserve"> </w:t>
      </w:r>
      <w:r>
        <w:t>и</w:t>
      </w:r>
      <w:r w:rsidR="00515B4A">
        <w:t xml:space="preserve"> </w:t>
      </w:r>
      <w:r>
        <w:t>ее</w:t>
      </w:r>
      <w:r w:rsidR="00515B4A">
        <w:t xml:space="preserve"> </w:t>
      </w:r>
      <w:r>
        <w:t>микро</w:t>
      </w:r>
      <w:r w:rsidR="00515B4A">
        <w:t xml:space="preserve"> </w:t>
      </w:r>
      <w:r>
        <w:t>социума, условия жизни,</w:t>
      </w:r>
      <w:r w:rsidR="00515B4A">
        <w:t xml:space="preserve"> </w:t>
      </w:r>
      <w:r>
        <w:t>интересы</w:t>
      </w:r>
      <w:r w:rsidR="00515B4A">
        <w:t xml:space="preserve"> </w:t>
      </w:r>
      <w:r>
        <w:t>и</w:t>
      </w:r>
      <w:r w:rsidR="00515B4A">
        <w:t xml:space="preserve"> </w:t>
      </w:r>
      <w:r>
        <w:t>потребности,</w:t>
      </w:r>
      <w:r w:rsidR="00515B4A">
        <w:t xml:space="preserve"> </w:t>
      </w:r>
      <w:r>
        <w:t>положение в коллективе, трудности и проблемы, выступает посредником между обучающемся и школой, семьей, социальными партнерами. Способствует созданию комфортной и безопасной обстановки, обеспечению полноценного личностного развития обучающихся, имеющих специальныеобразовательныепотребностивпределахвыполненияученикоминдивидуального коррекционно</w:t>
      </w:r>
      <w:r w:rsidR="00515B4A">
        <w:t xml:space="preserve"> </w:t>
      </w:r>
      <w:r>
        <w:t>образовательного маршрута, утвержденного ПМПК. Проводит консультативную и просветительскую работу в пределах своей компетенции с обучающимися, их родителями и педагогами образовательных организаций.</w:t>
      </w:r>
    </w:p>
    <w:p w:rsidR="00705157" w:rsidRDefault="00033142">
      <w:pPr>
        <w:pStyle w:val="a3"/>
        <w:spacing w:before="99" w:line="278" w:lineRule="auto"/>
        <w:ind w:left="259" w:right="364" w:firstLine="355"/>
        <w:jc w:val="both"/>
      </w:pPr>
      <w:r>
        <w:rPr>
          <w:color w:val="090909"/>
        </w:rPr>
        <w:t>Сложности социальной адаптации детей с ОВЗ(ЗПР) связаны с их эмоциональной незрелостью и</w:t>
      </w:r>
      <w:r w:rsidR="00515B4A">
        <w:rPr>
          <w:color w:val="090909"/>
        </w:rPr>
        <w:t xml:space="preserve"> </w:t>
      </w:r>
      <w:r>
        <w:rPr>
          <w:color w:val="090909"/>
        </w:rPr>
        <w:t>нарушениями эмоциональной регуляции поведения - синдром психического инфантилизма. Отмечается:</w:t>
      </w:r>
    </w:p>
    <w:p w:rsidR="00705157" w:rsidRDefault="00033142">
      <w:pPr>
        <w:pStyle w:val="a5"/>
        <w:numPr>
          <w:ilvl w:val="0"/>
          <w:numId w:val="1"/>
        </w:numPr>
        <w:tabs>
          <w:tab w:val="left" w:pos="388"/>
        </w:tabs>
        <w:spacing w:before="97"/>
        <w:ind w:left="388" w:hanging="162"/>
        <w:jc w:val="both"/>
        <w:rPr>
          <w:sz w:val="24"/>
        </w:rPr>
      </w:pPr>
      <w:r>
        <w:rPr>
          <w:sz w:val="24"/>
        </w:rPr>
        <w:t>эмоциональнаянеустойчивость,вспыльчивость,конфликтностьлибонеадекватная</w:t>
      </w:r>
      <w:r>
        <w:rPr>
          <w:spacing w:val="-2"/>
          <w:sz w:val="24"/>
        </w:rPr>
        <w:t>весёлость;</w:t>
      </w:r>
    </w:p>
    <w:p w:rsidR="00705157" w:rsidRDefault="00033142">
      <w:pPr>
        <w:pStyle w:val="a5"/>
        <w:numPr>
          <w:ilvl w:val="0"/>
          <w:numId w:val="1"/>
        </w:numPr>
        <w:tabs>
          <w:tab w:val="left" w:pos="388"/>
        </w:tabs>
        <w:spacing w:before="130"/>
        <w:ind w:left="388" w:hanging="162"/>
        <w:jc w:val="both"/>
        <w:rPr>
          <w:sz w:val="24"/>
        </w:rPr>
      </w:pPr>
      <w:r>
        <w:rPr>
          <w:sz w:val="24"/>
        </w:rPr>
        <w:t>не</w:t>
      </w:r>
      <w:r w:rsidR="00515B4A">
        <w:rPr>
          <w:sz w:val="24"/>
        </w:rPr>
        <w:t xml:space="preserve"> </w:t>
      </w:r>
      <w:r>
        <w:rPr>
          <w:sz w:val="24"/>
        </w:rPr>
        <w:t>умение</w:t>
      </w:r>
      <w:r w:rsidR="00515B4A">
        <w:rPr>
          <w:sz w:val="24"/>
        </w:rPr>
        <w:t xml:space="preserve"> </w:t>
      </w:r>
      <w:r>
        <w:rPr>
          <w:sz w:val="24"/>
        </w:rPr>
        <w:t>контролировать</w:t>
      </w:r>
      <w:r w:rsidR="00515B4A">
        <w:rPr>
          <w:sz w:val="24"/>
        </w:rPr>
        <w:t xml:space="preserve"> </w:t>
      </w:r>
      <w:r>
        <w:rPr>
          <w:sz w:val="24"/>
        </w:rPr>
        <w:t>свои</w:t>
      </w:r>
      <w:r w:rsidR="00515B4A">
        <w:rPr>
          <w:sz w:val="24"/>
        </w:rPr>
        <w:t xml:space="preserve"> </w:t>
      </w:r>
      <w:r>
        <w:rPr>
          <w:sz w:val="24"/>
        </w:rPr>
        <w:t>действия</w:t>
      </w:r>
      <w:r w:rsidR="00515B4A">
        <w:rPr>
          <w:sz w:val="24"/>
        </w:rPr>
        <w:t xml:space="preserve"> </w:t>
      </w:r>
      <w:r>
        <w:rPr>
          <w:sz w:val="24"/>
        </w:rPr>
        <w:t>и</w:t>
      </w:r>
      <w:r w:rsidR="00515B4A">
        <w:rPr>
          <w:sz w:val="24"/>
        </w:rPr>
        <w:t xml:space="preserve"> </w:t>
      </w:r>
      <w:r>
        <w:rPr>
          <w:sz w:val="24"/>
        </w:rPr>
        <w:t>поступки,</w:t>
      </w:r>
      <w:r w:rsidR="00515B4A">
        <w:rPr>
          <w:sz w:val="24"/>
        </w:rPr>
        <w:t xml:space="preserve"> </w:t>
      </w:r>
      <w:r>
        <w:rPr>
          <w:spacing w:val="-2"/>
          <w:sz w:val="24"/>
        </w:rPr>
        <w:t>эгоизм;</w:t>
      </w:r>
    </w:p>
    <w:p w:rsidR="00705157" w:rsidRDefault="00033142">
      <w:pPr>
        <w:pStyle w:val="a3"/>
        <w:spacing w:before="123" w:line="276" w:lineRule="auto"/>
        <w:ind w:left="259" w:right="432"/>
        <w:jc w:val="both"/>
      </w:pPr>
      <w:r>
        <w:t>-отрицательное отношение к заданиям, требующим умственного напряжения, нежелание подчиняться правилам.</w:t>
      </w:r>
    </w:p>
    <w:p w:rsidR="00705157" w:rsidRDefault="00033142">
      <w:pPr>
        <w:pStyle w:val="a3"/>
        <w:spacing w:before="100" w:line="278" w:lineRule="auto"/>
        <w:ind w:left="259" w:right="490" w:firstLine="58"/>
        <w:jc w:val="both"/>
      </w:pPr>
      <w:r>
        <w:t>Дети с инфантильным поведением нередко попадают под влияние сверстников или детей старше возрастом с асоциальными установками, без раздумий присоединяются к противоправным действиям и поступкам.</w:t>
      </w:r>
    </w:p>
    <w:p w:rsidR="00705157" w:rsidRDefault="00033142">
      <w:pPr>
        <w:pStyle w:val="a3"/>
        <w:spacing w:before="100" w:line="278" w:lineRule="auto"/>
        <w:ind w:left="259" w:right="490" w:firstLine="58"/>
        <w:jc w:val="center"/>
        <w:rPr>
          <w:b/>
          <w:bCs/>
        </w:rPr>
      </w:pPr>
      <w:r>
        <w:rPr>
          <w:b/>
          <w:bCs/>
        </w:rPr>
        <w:t>Концептуальные</w:t>
      </w:r>
      <w:r w:rsidR="00515B4A">
        <w:rPr>
          <w:b/>
          <w:bCs/>
        </w:rPr>
        <w:t xml:space="preserve"> </w:t>
      </w:r>
      <w:r>
        <w:rPr>
          <w:b/>
          <w:bCs/>
          <w:spacing w:val="-2"/>
        </w:rPr>
        <w:t>основы</w:t>
      </w:r>
    </w:p>
    <w:p w:rsidR="00705157" w:rsidRDefault="00033142">
      <w:pPr>
        <w:pStyle w:val="a3"/>
        <w:spacing w:before="261" w:line="276" w:lineRule="auto"/>
        <w:ind w:left="197" w:right="372" w:firstLine="682"/>
        <w:jc w:val="both"/>
      </w:pPr>
      <w:r>
        <w:t>Социально-педагогическая помощь должна носить реабилитационный характер, основанный на принципах системного и личностно</w:t>
      </w:r>
      <w:r w:rsidR="00515B4A">
        <w:t xml:space="preserve"> </w:t>
      </w:r>
      <w:r>
        <w:t>ориентированного подходов. Выстраивая и планируя собственную деятельность, педагог использует как форму индивидуального занятия (непосредственно для консультационной беседы), так и работу групповую деятельность.</w:t>
      </w:r>
    </w:p>
    <w:p w:rsidR="00705157" w:rsidRDefault="00033142">
      <w:pPr>
        <w:pStyle w:val="a3"/>
        <w:spacing w:before="104" w:line="276" w:lineRule="auto"/>
        <w:ind w:left="144" w:right="361" w:firstLine="677"/>
        <w:jc w:val="both"/>
      </w:pPr>
      <w:r>
        <w:t>Важным аспектом является повышенная утомляемость</w:t>
      </w:r>
      <w:r w:rsidR="00515B4A">
        <w:t xml:space="preserve"> </w:t>
      </w:r>
      <w:r>
        <w:t>детей с проблемами</w:t>
      </w:r>
      <w:r w:rsidR="00515B4A">
        <w:t xml:space="preserve"> </w:t>
      </w:r>
      <w:r>
        <w:t xml:space="preserve">развития, что </w:t>
      </w:r>
      <w:r>
        <w:lastRenderedPageBreak/>
        <w:t>сужаетвременнойобъемнапрохождениеимитематическихразделовреализуемойпрограммы,а также снижает усвоение пройденного материала. Для обеспечения эффективного усвоения профессиональныхнавыковпедагогамнеобходимотесносотрудничатьссоциальнымпедагогом с целью получения консультаций и рекомендаций по увеличению эффективности обучения, в виду того, что у педагогов нередко отсутствует специализированная подготовка.</w:t>
      </w:r>
    </w:p>
    <w:p w:rsidR="00705157" w:rsidRDefault="00033142">
      <w:pPr>
        <w:pStyle w:val="a3"/>
        <w:spacing w:before="103" w:line="276" w:lineRule="auto"/>
        <w:ind w:left="144" w:right="370" w:firstLine="677"/>
        <w:jc w:val="both"/>
      </w:pPr>
      <w:r>
        <w:t>Стоит отметить, что всем субъектам сопровождения в первую очередь необходимо направить свои действия на установление эмоционального контакта и налаживание доверительных отношений. Обучающийся с ЗПР должен стать полноправным субъектом, соучастником тех или иных мероприятий.</w:t>
      </w:r>
    </w:p>
    <w:p w:rsidR="00705157" w:rsidRDefault="00033142">
      <w:pPr>
        <w:pStyle w:val="1"/>
        <w:spacing w:before="12"/>
        <w:ind w:left="3510"/>
      </w:pPr>
      <w:r>
        <w:t>Цел</w:t>
      </w:r>
      <w:r w:rsidR="00515B4A">
        <w:t xml:space="preserve">ь </w:t>
      </w:r>
      <w:r>
        <w:t>и</w:t>
      </w:r>
      <w:r w:rsidR="00515B4A">
        <w:t xml:space="preserve"> </w:t>
      </w:r>
      <w:r>
        <w:t>задачи</w:t>
      </w:r>
      <w:r w:rsidR="00515B4A">
        <w:t xml:space="preserve"> </w:t>
      </w:r>
      <w:r>
        <w:rPr>
          <w:spacing w:val="-2"/>
        </w:rPr>
        <w:t>программы</w:t>
      </w:r>
    </w:p>
    <w:p w:rsidR="00705157" w:rsidRDefault="00033142">
      <w:pPr>
        <w:pStyle w:val="a3"/>
        <w:spacing w:before="1" w:line="276" w:lineRule="auto"/>
        <w:ind w:left="235" w:right="361" w:hanging="10"/>
        <w:jc w:val="both"/>
      </w:pPr>
      <w:r>
        <w:rPr>
          <w:b/>
        </w:rPr>
        <w:t>Цель программы:</w:t>
      </w:r>
      <w:r w:rsidR="00515B4A">
        <w:rPr>
          <w:b/>
        </w:rPr>
        <w:t xml:space="preserve"> </w:t>
      </w:r>
      <w:r>
        <w:t>формирование единого социально-педагогического пространства в сфере профилактики правонарушений обучающихся с</w:t>
      </w:r>
      <w:r w:rsidR="00515B4A">
        <w:t xml:space="preserve"> </w:t>
      </w:r>
      <w:r>
        <w:t>ЗПР и их семей по вопросам реализации дифференцированных педагогических условий обучения, воспитания; коррекции, развития и социализации обучающихся.</w:t>
      </w:r>
    </w:p>
    <w:p w:rsidR="00705157" w:rsidRDefault="00033142">
      <w:pPr>
        <w:pStyle w:val="1"/>
        <w:ind w:left="226"/>
        <w:jc w:val="left"/>
      </w:pPr>
      <w:r>
        <w:rPr>
          <w:spacing w:val="-2"/>
        </w:rPr>
        <w:t>Задачи:</w:t>
      </w:r>
    </w:p>
    <w:p w:rsidR="00705157" w:rsidRDefault="00033142">
      <w:pPr>
        <w:pStyle w:val="a5"/>
        <w:numPr>
          <w:ilvl w:val="0"/>
          <w:numId w:val="2"/>
        </w:numPr>
        <w:tabs>
          <w:tab w:val="left" w:pos="583"/>
          <w:tab w:val="left" w:pos="586"/>
          <w:tab w:val="left" w:pos="1657"/>
          <w:tab w:val="left" w:pos="2718"/>
          <w:tab w:val="left" w:pos="3318"/>
          <w:tab w:val="left" w:pos="4739"/>
          <w:tab w:val="left" w:pos="5959"/>
          <w:tab w:val="left" w:pos="6987"/>
          <w:tab w:val="left" w:pos="7702"/>
          <w:tab w:val="left" w:pos="8077"/>
          <w:tab w:val="left" w:pos="9301"/>
        </w:tabs>
        <w:spacing w:before="0" w:line="235" w:lineRule="auto"/>
        <w:ind w:right="115"/>
        <w:rPr>
          <w:rFonts w:ascii="Calibri" w:hAnsi="Calibri"/>
          <w:sz w:val="28"/>
        </w:rPr>
      </w:pPr>
      <w:r>
        <w:rPr>
          <w:spacing w:val="-2"/>
          <w:sz w:val="24"/>
        </w:rPr>
        <w:t>Создать</w:t>
      </w:r>
      <w:r>
        <w:rPr>
          <w:sz w:val="24"/>
        </w:rPr>
        <w:tab/>
      </w:r>
      <w:r>
        <w:rPr>
          <w:spacing w:val="-2"/>
          <w:sz w:val="24"/>
        </w:rPr>
        <w:t>условия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сохранения</w:t>
      </w:r>
      <w:r>
        <w:rPr>
          <w:sz w:val="24"/>
        </w:rPr>
        <w:tab/>
      </w:r>
      <w:r>
        <w:rPr>
          <w:spacing w:val="-2"/>
          <w:sz w:val="24"/>
        </w:rPr>
        <w:t>здоровья,</w:t>
      </w:r>
      <w:r>
        <w:rPr>
          <w:sz w:val="24"/>
        </w:rPr>
        <w:tab/>
      </w:r>
      <w:r>
        <w:rPr>
          <w:spacing w:val="-2"/>
          <w:sz w:val="24"/>
        </w:rPr>
        <w:t>защиты</w:t>
      </w:r>
      <w:r>
        <w:rPr>
          <w:sz w:val="24"/>
        </w:rPr>
        <w:tab/>
      </w:r>
      <w:r>
        <w:rPr>
          <w:spacing w:val="-4"/>
          <w:sz w:val="24"/>
        </w:rPr>
        <w:t>прав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законных</w:t>
      </w:r>
      <w:r>
        <w:rPr>
          <w:sz w:val="24"/>
        </w:rPr>
        <w:tab/>
      </w:r>
      <w:r>
        <w:rPr>
          <w:spacing w:val="-4"/>
          <w:sz w:val="24"/>
        </w:rPr>
        <w:t xml:space="preserve">интересов </w:t>
      </w:r>
      <w:r>
        <w:rPr>
          <w:sz w:val="24"/>
        </w:rPr>
        <w:t>несовершеннолетних имеющих с ЗПР;</w:t>
      </w:r>
    </w:p>
    <w:p w:rsidR="00705157" w:rsidRDefault="00033142">
      <w:pPr>
        <w:pStyle w:val="a5"/>
        <w:numPr>
          <w:ilvl w:val="0"/>
          <w:numId w:val="2"/>
        </w:numPr>
        <w:tabs>
          <w:tab w:val="left" w:pos="583"/>
          <w:tab w:val="left" w:pos="586"/>
        </w:tabs>
        <w:spacing w:before="148" w:line="235" w:lineRule="auto"/>
        <w:ind w:right="388"/>
        <w:rPr>
          <w:rFonts w:ascii="Calibri" w:hAnsi="Calibri"/>
          <w:sz w:val="28"/>
        </w:rPr>
      </w:pPr>
      <w:r>
        <w:rPr>
          <w:sz w:val="24"/>
        </w:rPr>
        <w:t>Создатьусловиядляпредупрежденияправонарушенийиантиобщественныхдействийнесовершеннолетних имеющих ЗПР:</w:t>
      </w:r>
    </w:p>
    <w:p w:rsidR="00705157" w:rsidRDefault="00033142">
      <w:pPr>
        <w:pStyle w:val="a5"/>
        <w:numPr>
          <w:ilvl w:val="0"/>
          <w:numId w:val="2"/>
        </w:numPr>
        <w:tabs>
          <w:tab w:val="left" w:pos="583"/>
          <w:tab w:val="left" w:pos="586"/>
        </w:tabs>
        <w:spacing w:before="144" w:line="235" w:lineRule="auto"/>
        <w:ind w:right="393"/>
        <w:rPr>
          <w:rFonts w:ascii="Calibri" w:hAnsi="Calibri"/>
          <w:sz w:val="28"/>
        </w:rPr>
      </w:pPr>
      <w:r>
        <w:rPr>
          <w:sz w:val="24"/>
        </w:rPr>
        <w:t>Развитьуобучающихсяспособностькпрофессиональнойадаптации,умения,навыкинеобходимые для общения и взаимодействия с другими людьми;</w:t>
      </w:r>
    </w:p>
    <w:p w:rsidR="00705157" w:rsidRDefault="00033142">
      <w:pPr>
        <w:pStyle w:val="a5"/>
        <w:numPr>
          <w:ilvl w:val="0"/>
          <w:numId w:val="2"/>
        </w:numPr>
        <w:tabs>
          <w:tab w:val="left" w:pos="583"/>
          <w:tab w:val="left" w:pos="586"/>
        </w:tabs>
        <w:spacing w:before="154" w:line="230" w:lineRule="auto"/>
        <w:ind w:right="282"/>
        <w:rPr>
          <w:rFonts w:ascii="Calibri" w:hAnsi="Calibri"/>
          <w:sz w:val="28"/>
        </w:rPr>
      </w:pPr>
      <w:r>
        <w:rPr>
          <w:sz w:val="24"/>
        </w:rPr>
        <w:t>Сохранятьиукреплятьздоровьеобучающихсяиформироватьмотивациюунихназдоровый образ жизни;</w:t>
      </w:r>
    </w:p>
    <w:p w:rsidR="00705157" w:rsidRDefault="00033142">
      <w:pPr>
        <w:pStyle w:val="a5"/>
        <w:numPr>
          <w:ilvl w:val="0"/>
          <w:numId w:val="2"/>
        </w:numPr>
        <w:tabs>
          <w:tab w:val="left" w:pos="583"/>
          <w:tab w:val="left" w:pos="586"/>
        </w:tabs>
        <w:spacing w:before="156" w:line="230" w:lineRule="auto"/>
        <w:ind w:right="142"/>
        <w:rPr>
          <w:rFonts w:ascii="Calibri" w:hAnsi="Calibri"/>
          <w:sz w:val="28"/>
        </w:rPr>
      </w:pPr>
      <w:r>
        <w:rPr>
          <w:sz w:val="24"/>
        </w:rPr>
        <w:t>Формироватьнавыкииумениянеобходимыедляуспешноговхождениявобществовпроцессе трудового, социально бытового обучения;</w:t>
      </w:r>
    </w:p>
    <w:p w:rsidR="00705157" w:rsidRDefault="00033142">
      <w:pPr>
        <w:pStyle w:val="a5"/>
        <w:numPr>
          <w:ilvl w:val="0"/>
          <w:numId w:val="2"/>
        </w:numPr>
        <w:tabs>
          <w:tab w:val="left" w:pos="528"/>
        </w:tabs>
        <w:spacing w:before="144"/>
        <w:ind w:left="528" w:hanging="302"/>
        <w:rPr>
          <w:sz w:val="24"/>
        </w:rPr>
      </w:pPr>
      <w:r>
        <w:rPr>
          <w:sz w:val="24"/>
        </w:rPr>
        <w:t>Формироватьуважительноеотношениекиномумнению,историиикультуредругих</w:t>
      </w:r>
      <w:r>
        <w:rPr>
          <w:spacing w:val="-2"/>
          <w:sz w:val="24"/>
        </w:rPr>
        <w:t>народов;</w:t>
      </w:r>
    </w:p>
    <w:p w:rsidR="00705157" w:rsidRDefault="00033142">
      <w:pPr>
        <w:pStyle w:val="a5"/>
        <w:numPr>
          <w:ilvl w:val="0"/>
          <w:numId w:val="2"/>
        </w:numPr>
        <w:tabs>
          <w:tab w:val="left" w:pos="235"/>
          <w:tab w:val="left" w:pos="629"/>
        </w:tabs>
        <w:spacing w:before="41" w:line="280" w:lineRule="auto"/>
        <w:ind w:left="235" w:right="542" w:hanging="10"/>
        <w:rPr>
          <w:sz w:val="24"/>
        </w:rPr>
      </w:pPr>
      <w:r>
        <w:rPr>
          <w:sz w:val="24"/>
        </w:rPr>
        <w:t>Формироватьуменияинавыкипримененияправовыхзнанийнапрактике,устойчивой привычки действовать в соответствии с правовыми нормами и предписаниями;</w:t>
      </w:r>
    </w:p>
    <w:p w:rsidR="00705157" w:rsidRDefault="00033142">
      <w:pPr>
        <w:pStyle w:val="a5"/>
        <w:numPr>
          <w:ilvl w:val="0"/>
          <w:numId w:val="2"/>
        </w:numPr>
        <w:tabs>
          <w:tab w:val="left" w:pos="235"/>
          <w:tab w:val="left" w:pos="590"/>
        </w:tabs>
        <w:spacing w:before="60" w:line="280" w:lineRule="auto"/>
        <w:ind w:left="235" w:right="107" w:hanging="10"/>
        <w:jc w:val="both"/>
        <w:rPr>
          <w:sz w:val="24"/>
        </w:rPr>
      </w:pPr>
      <w:r>
        <w:rPr>
          <w:sz w:val="24"/>
        </w:rPr>
        <w:t>Формировать умения конструктивно выражать свое мнение и эффективно разрешать конфликтные ситуации;</w:t>
      </w:r>
    </w:p>
    <w:p w:rsidR="00705157" w:rsidRDefault="00033142">
      <w:pPr>
        <w:pStyle w:val="a5"/>
        <w:numPr>
          <w:ilvl w:val="0"/>
          <w:numId w:val="2"/>
        </w:numPr>
        <w:tabs>
          <w:tab w:val="left" w:pos="466"/>
        </w:tabs>
        <w:spacing w:before="89"/>
        <w:ind w:left="466" w:hanging="240"/>
        <w:jc w:val="both"/>
        <w:rPr>
          <w:sz w:val="24"/>
        </w:rPr>
      </w:pPr>
      <w:r>
        <w:rPr>
          <w:sz w:val="24"/>
        </w:rPr>
        <w:t>Формироватьнавыкиздоровогообразажизнииценностногоотношенияксвоему</w:t>
      </w:r>
      <w:r>
        <w:rPr>
          <w:spacing w:val="-2"/>
          <w:sz w:val="24"/>
        </w:rPr>
        <w:t>здоровью.</w:t>
      </w:r>
    </w:p>
    <w:p w:rsidR="00705157" w:rsidRDefault="00033142">
      <w:pPr>
        <w:pStyle w:val="a3"/>
        <w:spacing w:before="142" w:line="276" w:lineRule="auto"/>
        <w:ind w:left="235" w:right="428" w:firstLine="168"/>
        <w:jc w:val="both"/>
      </w:pPr>
      <w:r>
        <w:t>Таким образом, правовое просвещение, формирование законопослушного поведения обучающихся с ОВЗ (ЗПР), выявление и устранение причин и условий, способствующих развитию деструктивного поведения – одно из приоритетных направлений деятельности системы профилактики.</w:t>
      </w:r>
    </w:p>
    <w:p w:rsidR="00705157" w:rsidRDefault="00033142">
      <w:pPr>
        <w:pStyle w:val="1"/>
        <w:ind w:left="3150"/>
      </w:pPr>
      <w:r>
        <w:t>Условия</w:t>
      </w:r>
      <w:r w:rsidR="00515B4A">
        <w:t xml:space="preserve"> </w:t>
      </w:r>
      <w:r>
        <w:t>реализации</w:t>
      </w:r>
      <w:r w:rsidR="00515B4A">
        <w:t xml:space="preserve"> </w:t>
      </w:r>
      <w:r>
        <w:rPr>
          <w:spacing w:val="-2"/>
        </w:rPr>
        <w:t>программы</w:t>
      </w:r>
    </w:p>
    <w:p w:rsidR="00705157" w:rsidRDefault="00033142">
      <w:pPr>
        <w:pStyle w:val="a5"/>
        <w:numPr>
          <w:ilvl w:val="1"/>
          <w:numId w:val="2"/>
        </w:numPr>
        <w:tabs>
          <w:tab w:val="left" w:pos="961"/>
          <w:tab w:val="left" w:pos="3064"/>
          <w:tab w:val="left" w:pos="5897"/>
          <w:tab w:val="left" w:pos="8581"/>
        </w:tabs>
        <w:spacing w:before="86" w:line="254" w:lineRule="auto"/>
        <w:ind w:right="119"/>
        <w:jc w:val="both"/>
        <w:rPr>
          <w:sz w:val="24"/>
        </w:rPr>
      </w:pPr>
      <w:r>
        <w:rPr>
          <w:spacing w:val="-2"/>
          <w:sz w:val="24"/>
        </w:rPr>
        <w:t>Комплексная</w:t>
      </w:r>
      <w:r>
        <w:rPr>
          <w:sz w:val="24"/>
        </w:rPr>
        <w:tab/>
        <w:t>диагностика</w:t>
      </w:r>
      <w:r w:rsidR="00515B4A">
        <w:rPr>
          <w:sz w:val="24"/>
        </w:rPr>
        <w:t xml:space="preserve"> </w:t>
      </w:r>
      <w:r>
        <w:rPr>
          <w:sz w:val="24"/>
        </w:rPr>
        <w:t>причин</w:t>
      </w:r>
      <w:r>
        <w:rPr>
          <w:sz w:val="24"/>
        </w:rPr>
        <w:tab/>
        <w:t>и</w:t>
      </w:r>
      <w:r w:rsidR="00515B4A">
        <w:rPr>
          <w:sz w:val="24"/>
        </w:rPr>
        <w:t xml:space="preserve"> </w:t>
      </w:r>
      <w:r>
        <w:rPr>
          <w:sz w:val="24"/>
        </w:rPr>
        <w:t>условий,</w:t>
      </w:r>
      <w:r>
        <w:rPr>
          <w:sz w:val="24"/>
        </w:rPr>
        <w:tab/>
      </w:r>
      <w:r>
        <w:rPr>
          <w:spacing w:val="-4"/>
          <w:sz w:val="24"/>
        </w:rPr>
        <w:t xml:space="preserve">способствующих </w:t>
      </w:r>
      <w:r>
        <w:rPr>
          <w:sz w:val="24"/>
        </w:rPr>
        <w:t>совершению правонарушений среди несовершеннолетних с ОВЗ (ЗПР).</w:t>
      </w:r>
    </w:p>
    <w:p w:rsidR="00705157" w:rsidRDefault="00033142">
      <w:pPr>
        <w:pStyle w:val="a5"/>
        <w:numPr>
          <w:ilvl w:val="1"/>
          <w:numId w:val="2"/>
        </w:numPr>
        <w:tabs>
          <w:tab w:val="left" w:pos="961"/>
        </w:tabs>
        <w:spacing w:line="266" w:lineRule="auto"/>
        <w:ind w:right="103"/>
        <w:jc w:val="both"/>
        <w:rPr>
          <w:sz w:val="24"/>
        </w:rPr>
      </w:pPr>
      <w:r>
        <w:rPr>
          <w:sz w:val="24"/>
        </w:rPr>
        <w:t xml:space="preserve">Развитие межведомственного взаимодействия между субъектами профилактики, педагогическим коллективом образовательного учреждения родителями и учащимися с </w:t>
      </w:r>
      <w:r>
        <w:rPr>
          <w:spacing w:val="-4"/>
          <w:sz w:val="24"/>
        </w:rPr>
        <w:lastRenderedPageBreak/>
        <w:t>ЗПР</w:t>
      </w:r>
    </w:p>
    <w:p w:rsidR="00705157" w:rsidRDefault="00033142">
      <w:pPr>
        <w:pStyle w:val="a5"/>
        <w:numPr>
          <w:ilvl w:val="1"/>
          <w:numId w:val="2"/>
        </w:numPr>
        <w:tabs>
          <w:tab w:val="left" w:pos="961"/>
        </w:tabs>
        <w:spacing w:before="4" w:line="256" w:lineRule="auto"/>
        <w:ind w:right="110"/>
        <w:jc w:val="both"/>
      </w:pPr>
      <w:r>
        <w:rPr>
          <w:sz w:val="24"/>
        </w:rPr>
        <w:t>Удовлетворение интересов и запросов учащихся с ЗПР, родителей и педагогов во внеурочное время.</w:t>
      </w:r>
    </w:p>
    <w:p w:rsidR="00705157" w:rsidRDefault="00033142">
      <w:pPr>
        <w:pStyle w:val="1"/>
        <w:ind w:right="554"/>
        <w:jc w:val="center"/>
      </w:pPr>
      <w:r>
        <w:t>Параметры</w:t>
      </w:r>
      <w:r w:rsidR="00515B4A">
        <w:t xml:space="preserve"> </w:t>
      </w:r>
      <w:r>
        <w:t>эффективности</w:t>
      </w:r>
      <w:r w:rsidR="00515B4A">
        <w:t xml:space="preserve"> </w:t>
      </w:r>
      <w:r>
        <w:t>реализации</w:t>
      </w:r>
      <w:r w:rsidR="00515B4A">
        <w:t xml:space="preserve"> </w:t>
      </w:r>
      <w:r>
        <w:rPr>
          <w:spacing w:val="-2"/>
        </w:rPr>
        <w:t>программы</w:t>
      </w:r>
    </w:p>
    <w:p w:rsidR="00705157" w:rsidRDefault="00033142">
      <w:pPr>
        <w:pStyle w:val="a3"/>
        <w:spacing w:before="266"/>
        <w:ind w:left="226"/>
      </w:pPr>
      <w:r>
        <w:t>Реализация</w:t>
      </w:r>
      <w:r w:rsidR="00515B4A">
        <w:t xml:space="preserve"> </w:t>
      </w:r>
      <w:r>
        <w:t>мероприятий,</w:t>
      </w:r>
      <w:r w:rsidR="00515B4A">
        <w:t xml:space="preserve"> </w:t>
      </w:r>
      <w:r>
        <w:t>предусмотренных</w:t>
      </w:r>
      <w:r w:rsidR="00515B4A">
        <w:t xml:space="preserve"> </w:t>
      </w:r>
      <w:r>
        <w:t>программой,</w:t>
      </w:r>
      <w:r w:rsidR="00515B4A">
        <w:t xml:space="preserve"> </w:t>
      </w:r>
      <w:r>
        <w:rPr>
          <w:spacing w:val="-2"/>
        </w:rPr>
        <w:t>позволит:</w:t>
      </w:r>
    </w:p>
    <w:p w:rsidR="00705157" w:rsidRDefault="00033142">
      <w:pPr>
        <w:pStyle w:val="a5"/>
        <w:numPr>
          <w:ilvl w:val="0"/>
          <w:numId w:val="3"/>
        </w:numPr>
        <w:tabs>
          <w:tab w:val="left" w:pos="235"/>
          <w:tab w:val="left" w:pos="936"/>
        </w:tabs>
        <w:spacing w:before="143" w:line="254" w:lineRule="auto"/>
        <w:ind w:right="350" w:hanging="10"/>
        <w:rPr>
          <w:sz w:val="24"/>
        </w:rPr>
      </w:pPr>
      <w:r>
        <w:rPr>
          <w:sz w:val="24"/>
        </w:rPr>
        <w:t>Создатьблагоприятныеусловиядляуспешнойсоциально-психологическойадаптации детей с ЗПР в образовательной среде.</w:t>
      </w:r>
    </w:p>
    <w:p w:rsidR="00705157" w:rsidRDefault="00033142">
      <w:pPr>
        <w:pStyle w:val="a5"/>
        <w:numPr>
          <w:ilvl w:val="0"/>
          <w:numId w:val="3"/>
        </w:numPr>
        <w:tabs>
          <w:tab w:val="left" w:pos="235"/>
          <w:tab w:val="left" w:pos="936"/>
        </w:tabs>
        <w:spacing w:before="130" w:line="254" w:lineRule="auto"/>
        <w:ind w:right="133" w:hanging="10"/>
        <w:rPr>
          <w:sz w:val="24"/>
        </w:rPr>
      </w:pPr>
      <w:r>
        <w:rPr>
          <w:sz w:val="24"/>
        </w:rPr>
        <w:t>Реализоватьиндивидуальныйиличностно-ориентированныйподходкреабилитациидетей с ограниченными возможностями здоровья (ЗПР)</w:t>
      </w:r>
    </w:p>
    <w:p w:rsidR="00705157" w:rsidRDefault="00033142">
      <w:pPr>
        <w:pStyle w:val="a5"/>
        <w:numPr>
          <w:ilvl w:val="0"/>
          <w:numId w:val="3"/>
        </w:numPr>
        <w:tabs>
          <w:tab w:val="left" w:pos="235"/>
          <w:tab w:val="left" w:pos="936"/>
        </w:tabs>
        <w:spacing w:before="125" w:line="254" w:lineRule="auto"/>
        <w:ind w:right="193" w:hanging="10"/>
        <w:rPr>
          <w:sz w:val="24"/>
        </w:rPr>
      </w:pPr>
      <w:r>
        <w:rPr>
          <w:sz w:val="24"/>
        </w:rPr>
        <w:t>Осуществить успешное</w:t>
      </w:r>
      <w:r w:rsidR="00515B4A">
        <w:rPr>
          <w:sz w:val="24"/>
        </w:rPr>
        <w:t xml:space="preserve"> </w:t>
      </w:r>
      <w:r>
        <w:rPr>
          <w:sz w:val="24"/>
        </w:rPr>
        <w:t>интегративное</w:t>
      </w:r>
      <w:r w:rsidR="00515B4A">
        <w:rPr>
          <w:sz w:val="24"/>
        </w:rPr>
        <w:t xml:space="preserve"> </w:t>
      </w:r>
      <w:r>
        <w:rPr>
          <w:sz w:val="24"/>
        </w:rPr>
        <w:t>включение</w:t>
      </w:r>
      <w:r w:rsidR="00515B4A">
        <w:rPr>
          <w:sz w:val="24"/>
        </w:rPr>
        <w:t xml:space="preserve"> </w:t>
      </w:r>
      <w:r>
        <w:rPr>
          <w:sz w:val="24"/>
        </w:rPr>
        <w:t>детей</w:t>
      </w:r>
      <w:r w:rsidR="00515B4A">
        <w:rPr>
          <w:sz w:val="24"/>
        </w:rPr>
        <w:t xml:space="preserve"> </w:t>
      </w:r>
      <w:r>
        <w:rPr>
          <w:sz w:val="24"/>
        </w:rPr>
        <w:t>с</w:t>
      </w:r>
      <w:r w:rsidR="00515B4A">
        <w:rPr>
          <w:sz w:val="24"/>
        </w:rPr>
        <w:t xml:space="preserve"> </w:t>
      </w:r>
      <w:r>
        <w:rPr>
          <w:sz w:val="24"/>
        </w:rPr>
        <w:t>ограниченными</w:t>
      </w:r>
      <w:r w:rsidR="00515B4A">
        <w:rPr>
          <w:sz w:val="24"/>
        </w:rPr>
        <w:t xml:space="preserve"> </w:t>
      </w:r>
      <w:r>
        <w:rPr>
          <w:sz w:val="24"/>
        </w:rPr>
        <w:t>возможностями здоровья в образовательную среду, в социум.</w:t>
      </w:r>
    </w:p>
    <w:p w:rsidR="00705157" w:rsidRDefault="00033142">
      <w:pPr>
        <w:pStyle w:val="a5"/>
        <w:numPr>
          <w:ilvl w:val="0"/>
          <w:numId w:val="3"/>
        </w:numPr>
        <w:tabs>
          <w:tab w:val="left" w:pos="936"/>
          <w:tab w:val="left" w:pos="2353"/>
        </w:tabs>
        <w:ind w:left="936" w:hanging="710"/>
        <w:rPr>
          <w:sz w:val="24"/>
        </w:rPr>
      </w:pPr>
      <w:r>
        <w:rPr>
          <w:spacing w:val="-2"/>
          <w:sz w:val="24"/>
        </w:rPr>
        <w:t>Повысить</w:t>
      </w:r>
      <w:r>
        <w:rPr>
          <w:sz w:val="24"/>
        </w:rPr>
        <w:tab/>
        <w:t>качество</w:t>
      </w:r>
      <w:r w:rsidR="00515B4A">
        <w:rPr>
          <w:sz w:val="24"/>
        </w:rPr>
        <w:t xml:space="preserve"> </w:t>
      </w:r>
      <w:r>
        <w:rPr>
          <w:sz w:val="24"/>
        </w:rPr>
        <w:t>коррекционных</w:t>
      </w:r>
      <w:r w:rsidR="00515B4A">
        <w:rPr>
          <w:sz w:val="24"/>
        </w:rPr>
        <w:t xml:space="preserve"> </w:t>
      </w:r>
      <w:r>
        <w:rPr>
          <w:spacing w:val="-2"/>
          <w:sz w:val="24"/>
        </w:rPr>
        <w:t>мероприятий.</w:t>
      </w:r>
    </w:p>
    <w:p w:rsidR="00705157" w:rsidRDefault="00033142">
      <w:pPr>
        <w:pStyle w:val="a5"/>
        <w:numPr>
          <w:ilvl w:val="0"/>
          <w:numId w:val="3"/>
        </w:numPr>
        <w:tabs>
          <w:tab w:val="left" w:pos="235"/>
          <w:tab w:val="left" w:pos="936"/>
        </w:tabs>
        <w:spacing w:before="129" w:line="254" w:lineRule="auto"/>
        <w:ind w:right="152" w:hanging="10"/>
        <w:rPr>
          <w:sz w:val="24"/>
        </w:rPr>
      </w:pPr>
      <w:r>
        <w:rPr>
          <w:sz w:val="24"/>
        </w:rPr>
        <w:t>Создатьусловияучастиявжизниобразовательногоучреждения,обществадлядетейсЗПР равные с другими детьми.</w:t>
      </w:r>
    </w:p>
    <w:p w:rsidR="00705157" w:rsidRDefault="00033142">
      <w:pPr>
        <w:pStyle w:val="a5"/>
        <w:tabs>
          <w:tab w:val="left" w:pos="235"/>
          <w:tab w:val="left" w:pos="936"/>
        </w:tabs>
        <w:spacing w:before="129" w:line="254" w:lineRule="auto"/>
        <w:ind w:left="225" w:right="152" w:firstLine="0"/>
        <w:jc w:val="center"/>
        <w:rPr>
          <w:b/>
          <w:bCs/>
          <w:sz w:val="24"/>
        </w:rPr>
      </w:pPr>
      <w:r>
        <w:rPr>
          <w:b/>
          <w:bCs/>
        </w:rPr>
        <w:t>Схема</w:t>
      </w:r>
      <w:r w:rsidR="00515B4A">
        <w:rPr>
          <w:b/>
          <w:bCs/>
        </w:rPr>
        <w:t xml:space="preserve"> </w:t>
      </w:r>
      <w:r>
        <w:rPr>
          <w:b/>
          <w:bCs/>
        </w:rPr>
        <w:t>социально–педагогической</w:t>
      </w:r>
      <w:r w:rsidR="00515B4A">
        <w:rPr>
          <w:b/>
          <w:bCs/>
        </w:rPr>
        <w:t xml:space="preserve"> </w:t>
      </w:r>
      <w:r>
        <w:rPr>
          <w:b/>
          <w:bCs/>
        </w:rPr>
        <w:t>поддержки</w:t>
      </w:r>
      <w:r w:rsidR="00515B4A">
        <w:rPr>
          <w:b/>
          <w:bCs/>
        </w:rPr>
        <w:t xml:space="preserve"> </w:t>
      </w:r>
      <w:r>
        <w:rPr>
          <w:b/>
          <w:bCs/>
        </w:rPr>
        <w:t>обучающегося</w:t>
      </w:r>
      <w:r w:rsidR="00515B4A">
        <w:rPr>
          <w:b/>
          <w:bCs/>
        </w:rPr>
        <w:t xml:space="preserve"> </w:t>
      </w:r>
      <w:r>
        <w:rPr>
          <w:b/>
          <w:bCs/>
        </w:rPr>
        <w:t>с</w:t>
      </w:r>
      <w:r w:rsidR="00515B4A">
        <w:rPr>
          <w:b/>
          <w:bCs/>
        </w:rPr>
        <w:t xml:space="preserve"> </w:t>
      </w:r>
      <w:r>
        <w:rPr>
          <w:b/>
          <w:bCs/>
          <w:spacing w:val="-4"/>
        </w:rPr>
        <w:t>ЗПР:</w:t>
      </w:r>
    </w:p>
    <w:tbl>
      <w:tblPr>
        <w:tblW w:w="0" w:type="auto"/>
        <w:tblInd w:w="3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33"/>
        <w:gridCol w:w="2982"/>
        <w:gridCol w:w="3832"/>
      </w:tblGrid>
      <w:tr w:rsidR="00705157">
        <w:trPr>
          <w:trHeight w:val="719"/>
        </w:trPr>
        <w:tc>
          <w:tcPr>
            <w:tcW w:w="2833" w:type="dxa"/>
          </w:tcPr>
          <w:p w:rsidR="00705157" w:rsidRDefault="00033142">
            <w:pPr>
              <w:pStyle w:val="1"/>
              <w:ind w:right="555"/>
              <w:jc w:val="center"/>
            </w:pPr>
            <w:r>
              <w:t>Администрация</w:t>
            </w:r>
            <w:r w:rsidR="00515B4A">
              <w:t xml:space="preserve"> </w:t>
            </w:r>
            <w:r>
              <w:rPr>
                <w:spacing w:val="-4"/>
              </w:rPr>
              <w:t>школы</w:t>
            </w:r>
          </w:p>
        </w:tc>
        <w:tc>
          <w:tcPr>
            <w:tcW w:w="2982" w:type="dxa"/>
          </w:tcPr>
          <w:p w:rsidR="00705157" w:rsidRDefault="00033142">
            <w:pPr>
              <w:pStyle w:val="TableParagraph"/>
              <w:spacing w:before="59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Классный</w:t>
            </w:r>
            <w:r w:rsidR="00515B4A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руководитель</w:t>
            </w:r>
          </w:p>
        </w:tc>
        <w:tc>
          <w:tcPr>
            <w:tcW w:w="3832" w:type="dxa"/>
          </w:tcPr>
          <w:p w:rsidR="00705157" w:rsidRDefault="00033142">
            <w:pPr>
              <w:pStyle w:val="TableParagraph"/>
              <w:spacing w:before="59"/>
              <w:ind w:left="760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Социальный</w:t>
            </w:r>
            <w:r w:rsidR="00515B4A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педагог</w:t>
            </w:r>
          </w:p>
        </w:tc>
      </w:tr>
      <w:tr w:rsidR="00705157">
        <w:trPr>
          <w:trHeight w:val="2972"/>
        </w:trPr>
        <w:tc>
          <w:tcPr>
            <w:tcW w:w="2833" w:type="dxa"/>
            <w:tcBorders>
              <w:bottom w:val="nil"/>
            </w:tcBorders>
          </w:tcPr>
          <w:p w:rsidR="00705157" w:rsidRDefault="00033142">
            <w:pPr>
              <w:pStyle w:val="TableParagraph"/>
              <w:spacing w:before="44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Координация</w:t>
            </w:r>
            <w:r w:rsidR="00515B4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действий </w:t>
            </w:r>
            <w:r>
              <w:rPr>
                <w:sz w:val="24"/>
              </w:rPr>
              <w:t xml:space="preserve">служб сопровождения </w:t>
            </w:r>
            <w:r>
              <w:rPr>
                <w:spacing w:val="-2"/>
                <w:sz w:val="24"/>
              </w:rPr>
              <w:t>образовательной организации.</w:t>
            </w:r>
          </w:p>
          <w:p w:rsidR="00705157" w:rsidRDefault="00705157">
            <w:pPr>
              <w:pStyle w:val="TableParagraph"/>
              <w:spacing w:before="102"/>
              <w:ind w:left="0"/>
              <w:rPr>
                <w:b/>
                <w:sz w:val="24"/>
              </w:rPr>
            </w:pPr>
          </w:p>
          <w:p w:rsidR="00705157" w:rsidRDefault="00033142">
            <w:pPr>
              <w:pStyle w:val="TableParagraph"/>
              <w:spacing w:line="276" w:lineRule="auto"/>
              <w:ind w:right="122"/>
              <w:rPr>
                <w:sz w:val="24"/>
              </w:rPr>
            </w:pPr>
            <w:r>
              <w:rPr>
                <w:sz w:val="24"/>
              </w:rPr>
              <w:t xml:space="preserve">Контроль за </w:t>
            </w:r>
            <w:r>
              <w:rPr>
                <w:spacing w:val="-2"/>
                <w:sz w:val="24"/>
              </w:rPr>
              <w:t>соблюдением</w:t>
            </w:r>
            <w:r w:rsidR="00515B4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 ребенка.</w:t>
            </w:r>
          </w:p>
        </w:tc>
        <w:tc>
          <w:tcPr>
            <w:tcW w:w="2982" w:type="dxa"/>
            <w:vMerge w:val="restart"/>
          </w:tcPr>
          <w:p w:rsidR="00705157" w:rsidRDefault="00033142">
            <w:pPr>
              <w:pStyle w:val="TableParagraph"/>
              <w:spacing w:before="49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Сопровождение и ежедневный</w:t>
            </w:r>
            <w:r w:rsidR="00515B4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 </w:t>
            </w:r>
            <w:r>
              <w:rPr>
                <w:spacing w:val="-2"/>
                <w:sz w:val="24"/>
              </w:rPr>
              <w:t xml:space="preserve">несовершеннолетнего </w:t>
            </w:r>
            <w:r>
              <w:rPr>
                <w:sz w:val="24"/>
              </w:rPr>
              <w:t xml:space="preserve">(посещение школы, поведение на уроках, </w:t>
            </w:r>
            <w:r>
              <w:rPr>
                <w:spacing w:val="-2"/>
                <w:sz w:val="24"/>
              </w:rPr>
              <w:t>внеурочная</w:t>
            </w:r>
            <w:r w:rsidR="00515B4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деятельность, </w:t>
            </w:r>
            <w:r>
              <w:rPr>
                <w:sz w:val="24"/>
              </w:rPr>
              <w:t xml:space="preserve">занятость и посещение </w:t>
            </w:r>
            <w:r>
              <w:rPr>
                <w:spacing w:val="-2"/>
                <w:sz w:val="24"/>
              </w:rPr>
              <w:t>дополнительных</w:t>
            </w:r>
            <w:r w:rsidR="00515B4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занятий, </w:t>
            </w:r>
            <w:r>
              <w:rPr>
                <w:sz w:val="24"/>
              </w:rPr>
              <w:t>элективных курсов).</w:t>
            </w:r>
          </w:p>
          <w:p w:rsidR="00705157" w:rsidRDefault="00033142">
            <w:pPr>
              <w:pStyle w:val="TableParagraph"/>
              <w:spacing w:before="1" w:line="276" w:lineRule="auto"/>
              <w:ind w:left="107" w:right="219" w:firstLine="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Помощь</w:t>
            </w:r>
            <w:r w:rsidR="00515B4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 w:rsidR="00515B4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формировании </w:t>
            </w:r>
            <w:r>
              <w:rPr>
                <w:sz w:val="24"/>
              </w:rPr>
              <w:t xml:space="preserve">взаимоотношений между </w:t>
            </w:r>
            <w:r>
              <w:rPr>
                <w:spacing w:val="-2"/>
                <w:sz w:val="24"/>
              </w:rPr>
              <w:t>педагогами,</w:t>
            </w:r>
          </w:p>
          <w:p w:rsidR="00705157" w:rsidRDefault="00515B4A">
            <w:pPr>
              <w:pStyle w:val="TableParagraph"/>
              <w:spacing w:line="280" w:lineRule="auto"/>
              <w:ind w:left="107" w:right="8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 w:rsidR="00033142">
              <w:rPr>
                <w:spacing w:val="-2"/>
                <w:sz w:val="24"/>
              </w:rPr>
              <w:t>дноклассниками</w:t>
            </w:r>
            <w:r>
              <w:rPr>
                <w:spacing w:val="-2"/>
                <w:sz w:val="24"/>
              </w:rPr>
              <w:t xml:space="preserve"> </w:t>
            </w:r>
            <w:r w:rsidR="00033142">
              <w:rPr>
                <w:spacing w:val="-2"/>
                <w:sz w:val="24"/>
              </w:rPr>
              <w:t>и сверстниками.</w:t>
            </w:r>
          </w:p>
        </w:tc>
        <w:tc>
          <w:tcPr>
            <w:tcW w:w="3832" w:type="dxa"/>
            <w:tcBorders>
              <w:bottom w:val="nil"/>
            </w:tcBorders>
          </w:tcPr>
          <w:p w:rsidR="00705157" w:rsidRDefault="00033142">
            <w:pPr>
              <w:pStyle w:val="TableParagraph"/>
              <w:spacing w:before="44" w:line="28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 w:rsidR="00515B4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позитивных интересов.</w:t>
            </w:r>
          </w:p>
          <w:p w:rsidR="00705157" w:rsidRDefault="0003314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 w:rsidR="00515B4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нравственных</w:t>
            </w:r>
          </w:p>
          <w:p w:rsidR="00705157" w:rsidRDefault="00033142">
            <w:pPr>
              <w:pStyle w:val="TableParagraph"/>
              <w:spacing w:before="99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понятий:</w:t>
            </w:r>
            <w:r w:rsidR="00515B4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развитие эмоционально- </w:t>
            </w:r>
            <w:r>
              <w:rPr>
                <w:sz w:val="24"/>
              </w:rPr>
              <w:t>волевой сферы.</w:t>
            </w:r>
          </w:p>
          <w:p w:rsidR="00705157" w:rsidRDefault="00033142">
            <w:pPr>
              <w:pStyle w:val="TableParagraph"/>
              <w:spacing w:line="276" w:lineRule="auto"/>
              <w:ind w:right="125" w:firstLine="57"/>
              <w:rPr>
                <w:sz w:val="24"/>
              </w:rPr>
            </w:pPr>
            <w:r>
              <w:rPr>
                <w:sz w:val="24"/>
              </w:rPr>
              <w:t>Проведение социального патронажа</w:t>
            </w:r>
            <w:r w:rsidR="00515B4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15B4A">
              <w:rPr>
                <w:sz w:val="24"/>
              </w:rPr>
              <w:t xml:space="preserve"> </w:t>
            </w:r>
            <w:r>
              <w:rPr>
                <w:sz w:val="24"/>
              </w:rPr>
              <w:t>семью</w:t>
            </w:r>
            <w:r w:rsidR="00515B4A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515B4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целью </w:t>
            </w:r>
            <w:r>
              <w:rPr>
                <w:spacing w:val="-2"/>
                <w:sz w:val="24"/>
              </w:rPr>
              <w:t>обследования</w:t>
            </w:r>
          </w:p>
          <w:p w:rsidR="00705157" w:rsidRDefault="0003314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-материально-бытовых</w:t>
            </w:r>
            <w:r w:rsidR="00515B4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условий;</w:t>
            </w:r>
          </w:p>
        </w:tc>
      </w:tr>
      <w:tr w:rsidR="00705157">
        <w:trPr>
          <w:trHeight w:val="2328"/>
        </w:trPr>
        <w:tc>
          <w:tcPr>
            <w:tcW w:w="2833" w:type="dxa"/>
            <w:tcBorders>
              <w:top w:val="nil"/>
            </w:tcBorders>
          </w:tcPr>
          <w:p w:rsidR="00705157" w:rsidRDefault="0070515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2" w:type="dxa"/>
            <w:vMerge/>
            <w:tcBorders>
              <w:top w:val="nil"/>
            </w:tcBorders>
          </w:tcPr>
          <w:p w:rsidR="00705157" w:rsidRDefault="00705157">
            <w:pPr>
              <w:rPr>
                <w:sz w:val="2"/>
                <w:szCs w:val="2"/>
              </w:rPr>
            </w:pPr>
          </w:p>
        </w:tc>
        <w:tc>
          <w:tcPr>
            <w:tcW w:w="3832" w:type="dxa"/>
            <w:tcBorders>
              <w:top w:val="nil"/>
            </w:tcBorders>
          </w:tcPr>
          <w:p w:rsidR="00705157" w:rsidRDefault="00033142">
            <w:pPr>
              <w:pStyle w:val="TableParagraph"/>
              <w:spacing w:before="39" w:line="276" w:lineRule="auto"/>
              <w:ind w:right="125"/>
              <w:rPr>
                <w:sz w:val="24"/>
              </w:rPr>
            </w:pPr>
            <w:r>
              <w:rPr>
                <w:spacing w:val="-2"/>
                <w:sz w:val="24"/>
              </w:rPr>
              <w:t>-занятость несовершеннолетних</w:t>
            </w:r>
            <w:r w:rsidR="00515B4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каникулярный период, занятость во внеурочное время,</w:t>
            </w:r>
            <w:r w:rsidR="00515B4A">
              <w:rPr>
                <w:sz w:val="24"/>
              </w:rPr>
              <w:t xml:space="preserve"> </w:t>
            </w:r>
            <w:r>
              <w:rPr>
                <w:sz w:val="24"/>
              </w:rPr>
              <w:t>беседы с родителями (законными</w:t>
            </w:r>
          </w:p>
          <w:p w:rsidR="00705157" w:rsidRDefault="00033142">
            <w:pPr>
              <w:pStyle w:val="TableParagraph"/>
              <w:spacing w:before="3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представителями)о надлежащем </w:t>
            </w:r>
            <w:r>
              <w:rPr>
                <w:sz w:val="24"/>
              </w:rPr>
              <w:t xml:space="preserve">исполнении родительских </w:t>
            </w:r>
            <w:r>
              <w:rPr>
                <w:spacing w:val="-2"/>
                <w:sz w:val="24"/>
              </w:rPr>
              <w:t>обязанностей</w:t>
            </w:r>
          </w:p>
        </w:tc>
      </w:tr>
    </w:tbl>
    <w:p w:rsidR="00705157" w:rsidRDefault="00033142">
      <w:pPr>
        <w:ind w:left="226"/>
        <w:rPr>
          <w:b/>
          <w:sz w:val="24"/>
        </w:rPr>
      </w:pPr>
      <w:r>
        <w:rPr>
          <w:b/>
          <w:spacing w:val="-2"/>
          <w:sz w:val="24"/>
        </w:rPr>
        <w:t>Ресурсы:</w:t>
      </w:r>
    </w:p>
    <w:p w:rsidR="00705157" w:rsidRDefault="00033142">
      <w:pPr>
        <w:pStyle w:val="a3"/>
        <w:spacing w:before="123" w:line="278" w:lineRule="auto"/>
        <w:ind w:left="235" w:right="365" w:hanging="10"/>
        <w:jc w:val="both"/>
      </w:pPr>
      <w:r>
        <w:t>Комплексность проблем, которые требуют в процессе социально – педагогической работы с обучающимисясОВЗ(ЗПР)участияразныхспециалистов,преждевсего:социальногопедагога, педагога-психолога,классногоруководителя,заместителядиректораповоспитательнойработе.</w:t>
      </w:r>
    </w:p>
    <w:p w:rsidR="00705157" w:rsidRDefault="00033142">
      <w:pPr>
        <w:pStyle w:val="a3"/>
        <w:spacing w:line="276" w:lineRule="auto"/>
        <w:ind w:left="235" w:right="373" w:hanging="10"/>
        <w:jc w:val="both"/>
      </w:pPr>
      <w:r>
        <w:rPr>
          <w:b/>
          <w:i/>
        </w:rPr>
        <w:t xml:space="preserve">Диагностическая работа </w:t>
      </w:r>
      <w:r>
        <w:t xml:space="preserve">обеспечивает своевременное выявление детей – инвалидов, детей с ограниченными возможностями здоровья, проведение их комплексного обследования и </w:t>
      </w:r>
      <w:r>
        <w:lastRenderedPageBreak/>
        <w:t>подготовку рекомендаций по оказанию им психолого-медико-педагогической помощи в условиях образовательного учреждения;</w:t>
      </w:r>
    </w:p>
    <w:p w:rsidR="00705157" w:rsidRDefault="00033142">
      <w:pPr>
        <w:pStyle w:val="a3"/>
        <w:spacing w:line="276" w:lineRule="auto"/>
        <w:ind w:left="235" w:right="363" w:hanging="10"/>
        <w:jc w:val="both"/>
      </w:pPr>
      <w:r>
        <w:rPr>
          <w:b/>
          <w:i/>
        </w:rPr>
        <w:t xml:space="preserve">Консультативная работа </w:t>
      </w:r>
      <w:r>
        <w:t>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обучающихся.В процессе профилактики поведения особое место занимает консультирование родителей, педагогов, позволяющее взрослым лучше понять индивидуально-психологические особенности детей и подростков, подвергнуть критическому самоанализу свои действия. Родителям необходимо соблюдать рекомендации педагогов и психологов,найтисребенкомобщийязык,учитываяособенностипсихологиииразвитиясвоего ребенка,ненавязчиво,уделятьребенкубольшевремени,интересоватьсяегожизньюи</w:t>
      </w:r>
    </w:p>
    <w:p w:rsidR="00705157" w:rsidRDefault="00033142">
      <w:pPr>
        <w:pStyle w:val="a3"/>
        <w:spacing w:before="60" w:line="280" w:lineRule="auto"/>
        <w:ind w:left="235" w:right="373"/>
        <w:jc w:val="both"/>
      </w:pPr>
      <w:r>
        <w:t>проблемами,</w:t>
      </w:r>
      <w:r w:rsidR="00515B4A">
        <w:t xml:space="preserve"> </w:t>
      </w:r>
      <w:r>
        <w:t>особенно внутренними. Эмоционально поддерживать, дарить любовь,</w:t>
      </w:r>
      <w:r w:rsidR="00515B4A">
        <w:t xml:space="preserve"> </w:t>
      </w:r>
      <w:r>
        <w:t>относиться к нему как к равноправному члену семьи, с соответствующими правами и обязанностями.</w:t>
      </w:r>
    </w:p>
    <w:p w:rsidR="00705157" w:rsidRDefault="00033142">
      <w:pPr>
        <w:pStyle w:val="a3"/>
        <w:spacing w:line="276" w:lineRule="auto"/>
        <w:ind w:left="235" w:right="360" w:hanging="10"/>
        <w:jc w:val="both"/>
      </w:pPr>
      <w:r>
        <w:rPr>
          <w:b/>
          <w:i/>
        </w:rPr>
        <w:t xml:space="preserve">Учебно-воспитательная работа </w:t>
      </w:r>
      <w:r>
        <w:t>направлена на разъяснительную деятельность по вопросам, связаннымсособенностямиобразовательногопроцессадляданнойкатегорииобучающихся,со всеми участниками</w:t>
      </w:r>
      <w:r w:rsidR="00515B4A">
        <w:t xml:space="preserve"> </w:t>
      </w:r>
      <w:r>
        <w:t>образовательного процесса—обучающимися(имеющими,</w:t>
      </w:r>
      <w:r w:rsidR="00515B4A">
        <w:t xml:space="preserve"> </w:t>
      </w:r>
      <w:r>
        <w:t>и</w:t>
      </w:r>
      <w:r w:rsidR="00515B4A">
        <w:t xml:space="preserve"> </w:t>
      </w:r>
      <w:r>
        <w:t>не</w:t>
      </w:r>
      <w:r w:rsidR="00515B4A">
        <w:t xml:space="preserve"> </w:t>
      </w:r>
      <w:r>
        <w:t>имеющими недостатки в развитии), их родителями (законными представителями), педагогическими работниками.</w:t>
      </w:r>
      <w:r w:rsidR="00515B4A">
        <w:t xml:space="preserve"> </w:t>
      </w:r>
      <w:r>
        <w:t>Одной из ведущих форм воспитательно-профилактической работы является организация совместной деятельности учащихся, родителей и педагогов. Сотрудничество школы и семьи, изучение семьи являются решающим фактором воспитания ребенка с ограниченными возможностями здоровья. В процессе профилактики и коррекции отклоняющегося поведения необходимо обратить внимание на проблемы досуга несовершеннолетних, развитие полезных интересов и высших духовных ценностей.Дети и подростки с девиантной направленностью имеют много не заполненного свободного времени. Профилактика девиаций через включение несовершеннолетних в деятельность класса, школы подкрепляется возможностью создания ситуаций самореализации, самовыражения и самоутверждения для каждого конкретного ребенка. В образовательных организациях проводятся различные мероприятия, акции,</w:t>
      </w:r>
      <w:r w:rsidR="00515B4A">
        <w:t xml:space="preserve"> </w:t>
      </w:r>
      <w:r>
        <w:t>встречи, часы</w:t>
      </w:r>
      <w:r w:rsidR="00515B4A">
        <w:t xml:space="preserve"> </w:t>
      </w:r>
      <w:r>
        <w:t>общения. Обучающийся требующий повышенного внимания должен иметь достаточно возможностей для пробы сил в разных, значимых для него видах деятельности, освоении необходимого социального опыта. Не менее важным в воспитательно-профилактической деятельности педагогов является формирование будущих жизненных устремлений подростков с ограниченными возможностями здоровья, связанных с профессиональной ориентацией, с выбором и освоением будущей профессии.</w:t>
      </w:r>
    </w:p>
    <w:p w:rsidR="00705157" w:rsidRDefault="00033142" w:rsidP="00515B4A">
      <w:pPr>
        <w:spacing w:before="101"/>
        <w:ind w:left="226"/>
        <w:jc w:val="both"/>
      </w:pPr>
      <w:r>
        <w:rPr>
          <w:b/>
          <w:i/>
          <w:sz w:val="24"/>
        </w:rPr>
        <w:t>Социально-правоваяработа</w:t>
      </w:r>
      <w:r>
        <w:rPr>
          <w:sz w:val="24"/>
        </w:rPr>
        <w:t>отраженавпланеработысоциальногопедагога.(Приложение</w:t>
      </w:r>
      <w:r>
        <w:rPr>
          <w:spacing w:val="-5"/>
          <w:sz w:val="24"/>
        </w:rPr>
        <w:t xml:space="preserve"> 1)</w:t>
      </w:r>
    </w:p>
    <w:p w:rsidR="00705157" w:rsidRDefault="00033142" w:rsidP="00515B4A">
      <w:pPr>
        <w:pStyle w:val="1"/>
        <w:spacing w:before="1"/>
        <w:ind w:left="2415"/>
      </w:pPr>
      <w:r>
        <w:t>Место</w:t>
      </w:r>
      <w:r w:rsidR="00515B4A">
        <w:t xml:space="preserve"> </w:t>
      </w:r>
      <w:r>
        <w:t>коррекционного</w:t>
      </w:r>
      <w:r w:rsidR="00515B4A">
        <w:t xml:space="preserve"> </w:t>
      </w:r>
      <w:r>
        <w:t>курса</w:t>
      </w:r>
      <w:r w:rsidR="00515B4A">
        <w:t xml:space="preserve"> </w:t>
      </w:r>
      <w:r>
        <w:t>в</w:t>
      </w:r>
      <w:r w:rsidR="00515B4A">
        <w:t xml:space="preserve"> </w:t>
      </w:r>
      <w:r>
        <w:t>учебном</w:t>
      </w:r>
      <w:r>
        <w:rPr>
          <w:spacing w:val="-4"/>
        </w:rPr>
        <w:t xml:space="preserve"> плане</w:t>
      </w:r>
    </w:p>
    <w:p w:rsidR="00705157" w:rsidRDefault="00033142" w:rsidP="00515B4A">
      <w:pPr>
        <w:pStyle w:val="a3"/>
        <w:spacing w:line="276" w:lineRule="auto"/>
        <w:ind w:left="235" w:right="88" w:hanging="10"/>
        <w:jc w:val="both"/>
      </w:pPr>
      <w:r>
        <w:t>Коррекционный</w:t>
      </w:r>
      <w:r w:rsidR="00515B4A">
        <w:t xml:space="preserve"> </w:t>
      </w:r>
      <w:r>
        <w:t>курс входит в</w:t>
      </w:r>
      <w:r w:rsidR="00515B4A">
        <w:t xml:space="preserve"> </w:t>
      </w:r>
      <w:r>
        <w:t>коррекционно-развивающую область АООПООО</w:t>
      </w:r>
      <w:r w:rsidR="00515B4A">
        <w:t xml:space="preserve"> </w:t>
      </w:r>
      <w:r>
        <w:t>и реализуется</w:t>
      </w:r>
      <w:r w:rsidR="00515B4A">
        <w:t xml:space="preserve"> </w:t>
      </w:r>
      <w:r>
        <w:t>за счет часов внеурочной деятельности. Программа рассчитана на 8 учебных часа, 8 класс по 1 часу в неделю.</w:t>
      </w:r>
    </w:p>
    <w:p w:rsidR="00705157" w:rsidRDefault="00033142" w:rsidP="00515B4A">
      <w:pPr>
        <w:pStyle w:val="a3"/>
        <w:spacing w:before="205"/>
        <w:ind w:left="226"/>
        <w:jc w:val="both"/>
      </w:pPr>
      <w:r>
        <w:t>Индивидуально–коррекционныезанятияпродолжительностью40</w:t>
      </w:r>
      <w:r>
        <w:rPr>
          <w:spacing w:val="-2"/>
        </w:rPr>
        <w:t>минут.</w:t>
      </w:r>
    </w:p>
    <w:p w:rsidR="00705157" w:rsidRDefault="00033142" w:rsidP="00515B4A">
      <w:pPr>
        <w:pStyle w:val="a3"/>
        <w:spacing w:before="41" w:line="280" w:lineRule="auto"/>
        <w:ind w:left="235" w:right="764" w:hanging="10"/>
        <w:jc w:val="both"/>
      </w:pPr>
      <w:r>
        <w:t>Целенаправленное</w:t>
      </w:r>
      <w:r w:rsidR="00515B4A">
        <w:t xml:space="preserve"> </w:t>
      </w:r>
      <w:r>
        <w:t>коррекционное</w:t>
      </w:r>
      <w:r w:rsidR="00515B4A">
        <w:t xml:space="preserve"> </w:t>
      </w:r>
      <w:r>
        <w:t>воздействие</w:t>
      </w:r>
      <w:r w:rsidR="00515B4A">
        <w:t xml:space="preserve"> </w:t>
      </w:r>
      <w:r>
        <w:t>на</w:t>
      </w:r>
      <w:r w:rsidR="00515B4A">
        <w:t xml:space="preserve"> </w:t>
      </w:r>
      <w:r>
        <w:t>обучающихся с</w:t>
      </w:r>
      <w:r w:rsidR="00515B4A">
        <w:t xml:space="preserve"> </w:t>
      </w:r>
      <w:r>
        <w:t>особыми</w:t>
      </w:r>
      <w:r w:rsidR="00515B4A">
        <w:t xml:space="preserve"> </w:t>
      </w:r>
      <w:r>
        <w:t>возможностями здоровья</w:t>
      </w:r>
      <w:r w:rsidR="00515B4A">
        <w:t xml:space="preserve"> </w:t>
      </w:r>
      <w:r>
        <w:t>и</w:t>
      </w:r>
      <w:r w:rsidR="00515B4A">
        <w:t xml:space="preserve"> </w:t>
      </w:r>
      <w:r>
        <w:t>осуществляется</w:t>
      </w:r>
      <w:r w:rsidR="00515B4A">
        <w:t xml:space="preserve"> </w:t>
      </w:r>
      <w:r>
        <w:t>через коррекционный</w:t>
      </w:r>
      <w:r w:rsidR="00515B4A">
        <w:t xml:space="preserve"> </w:t>
      </w:r>
      <w:r>
        <w:t>комплекс,</w:t>
      </w:r>
      <w:r w:rsidR="00515B4A">
        <w:t xml:space="preserve"> </w:t>
      </w:r>
      <w:r>
        <w:t>который</w:t>
      </w:r>
      <w:r w:rsidR="00515B4A">
        <w:t xml:space="preserve"> </w:t>
      </w:r>
      <w:r>
        <w:t>состоит</w:t>
      </w:r>
      <w:r w:rsidR="00515B4A">
        <w:t xml:space="preserve"> </w:t>
      </w:r>
      <w:r>
        <w:t>из</w:t>
      </w:r>
      <w:r w:rsidR="00515B4A">
        <w:t xml:space="preserve"> </w:t>
      </w:r>
      <w:r>
        <w:t>4разделов:</w:t>
      </w:r>
    </w:p>
    <w:p w:rsidR="00705157" w:rsidRDefault="00033142" w:rsidP="00515B4A">
      <w:pPr>
        <w:pStyle w:val="1"/>
        <w:ind w:left="293"/>
      </w:pPr>
      <w:r>
        <w:rPr>
          <w:spacing w:val="-2"/>
        </w:rPr>
        <w:t>Содержание</w:t>
      </w:r>
      <w:r w:rsidR="00515B4A">
        <w:rPr>
          <w:spacing w:val="-2"/>
        </w:rPr>
        <w:t xml:space="preserve"> </w:t>
      </w:r>
      <w:r>
        <w:rPr>
          <w:spacing w:val="-2"/>
        </w:rPr>
        <w:t>коррекционно-развивающего</w:t>
      </w:r>
      <w:r w:rsidR="00515B4A">
        <w:rPr>
          <w:spacing w:val="-2"/>
        </w:rPr>
        <w:t xml:space="preserve"> </w:t>
      </w:r>
      <w:r>
        <w:rPr>
          <w:spacing w:val="-2"/>
        </w:rPr>
        <w:t>курса</w:t>
      </w:r>
    </w:p>
    <w:p w:rsidR="00705157" w:rsidRDefault="00033142" w:rsidP="00515B4A">
      <w:pPr>
        <w:pStyle w:val="a3"/>
        <w:ind w:left="226"/>
        <w:jc w:val="both"/>
      </w:pPr>
      <w:r>
        <w:lastRenderedPageBreak/>
        <w:t>Работа</w:t>
      </w:r>
      <w:r w:rsidR="00515B4A">
        <w:t xml:space="preserve"> </w:t>
      </w:r>
      <w:r>
        <w:t>с</w:t>
      </w:r>
      <w:r w:rsidR="00515B4A">
        <w:t xml:space="preserve"> </w:t>
      </w:r>
      <w:r>
        <w:t>обучающимися</w:t>
      </w:r>
      <w:r w:rsidR="00515B4A">
        <w:t xml:space="preserve"> </w:t>
      </w:r>
      <w:r>
        <w:t>проводится</w:t>
      </w:r>
      <w:r w:rsidR="00515B4A">
        <w:t xml:space="preserve"> </w:t>
      </w:r>
      <w:r>
        <w:t>по</w:t>
      </w:r>
      <w:r w:rsidR="00515B4A">
        <w:t xml:space="preserve"> </w:t>
      </w:r>
      <w:r>
        <w:rPr>
          <w:spacing w:val="-2"/>
        </w:rPr>
        <w:t>модулям:</w:t>
      </w: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90"/>
        <w:gridCol w:w="5225"/>
        <w:gridCol w:w="1383"/>
      </w:tblGrid>
      <w:tr w:rsidR="00705157">
        <w:trPr>
          <w:trHeight w:val="1051"/>
        </w:trPr>
        <w:tc>
          <w:tcPr>
            <w:tcW w:w="2790" w:type="dxa"/>
          </w:tcPr>
          <w:p w:rsidR="00705157" w:rsidRDefault="00033142">
            <w:pPr>
              <w:pStyle w:val="TableParagraph"/>
              <w:spacing w:line="276" w:lineRule="auto"/>
              <w:ind w:left="825" w:hanging="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Наименование </w:t>
            </w:r>
            <w:r>
              <w:rPr>
                <w:spacing w:val="-2"/>
                <w:sz w:val="24"/>
              </w:rPr>
              <w:t>модуля</w:t>
            </w:r>
          </w:p>
        </w:tc>
        <w:tc>
          <w:tcPr>
            <w:tcW w:w="5225" w:type="dxa"/>
          </w:tcPr>
          <w:p w:rsidR="00705157" w:rsidRDefault="00033142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Задачи</w:t>
            </w:r>
            <w:r w:rsidR="00515B4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модуля</w:t>
            </w:r>
          </w:p>
        </w:tc>
        <w:tc>
          <w:tcPr>
            <w:tcW w:w="1383" w:type="dxa"/>
          </w:tcPr>
          <w:p w:rsidR="00705157" w:rsidRDefault="00033142">
            <w:pPr>
              <w:pStyle w:val="TableParagraph"/>
              <w:spacing w:line="276" w:lineRule="auto"/>
              <w:ind w:left="225" w:right="293"/>
              <w:rPr>
                <w:sz w:val="24"/>
              </w:rPr>
            </w:pPr>
            <w:r>
              <w:rPr>
                <w:spacing w:val="-4"/>
                <w:sz w:val="24"/>
              </w:rPr>
              <w:t>Количе с</w:t>
            </w:r>
            <w:r w:rsidR="00515B4A">
              <w:rPr>
                <w:spacing w:val="-4"/>
                <w:sz w:val="24"/>
              </w:rPr>
              <w:t>т</w:t>
            </w:r>
            <w:r>
              <w:rPr>
                <w:spacing w:val="-4"/>
                <w:sz w:val="24"/>
              </w:rPr>
              <w:t>во часов</w:t>
            </w:r>
          </w:p>
        </w:tc>
      </w:tr>
      <w:tr w:rsidR="00705157">
        <w:trPr>
          <w:trHeight w:val="1372"/>
        </w:trPr>
        <w:tc>
          <w:tcPr>
            <w:tcW w:w="2790" w:type="dxa"/>
          </w:tcPr>
          <w:p w:rsidR="00705157" w:rsidRDefault="00033142">
            <w:pPr>
              <w:pStyle w:val="TableParagraph"/>
              <w:spacing w:line="276" w:lineRule="auto"/>
              <w:ind w:left="825" w:hanging="10"/>
              <w:rPr>
                <w:sz w:val="24"/>
              </w:rPr>
            </w:pPr>
            <w:r>
              <w:rPr>
                <w:sz w:val="24"/>
              </w:rPr>
              <w:t>Модуль</w:t>
            </w:r>
            <w:r w:rsidR="00515B4A">
              <w:rPr>
                <w:sz w:val="24"/>
              </w:rPr>
              <w:t xml:space="preserve"> </w:t>
            </w:r>
            <w:r>
              <w:rPr>
                <w:sz w:val="24"/>
              </w:rPr>
              <w:t>«Права</w:t>
            </w:r>
            <w:r w:rsidR="00515B4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обязанности»</w:t>
            </w:r>
          </w:p>
        </w:tc>
        <w:tc>
          <w:tcPr>
            <w:tcW w:w="5225" w:type="dxa"/>
          </w:tcPr>
          <w:p w:rsidR="00705157" w:rsidRDefault="00033142">
            <w:pPr>
              <w:pStyle w:val="TableParagraph"/>
              <w:spacing w:line="276" w:lineRule="auto"/>
              <w:ind w:left="340" w:right="92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представлений о школьном укладе жизни. Формирование у обучающихся правового самопознания Знание Конституции РФ и Конвенции о правах ребёнка</w:t>
            </w:r>
          </w:p>
        </w:tc>
        <w:tc>
          <w:tcPr>
            <w:tcW w:w="1383" w:type="dxa"/>
          </w:tcPr>
          <w:p w:rsidR="00705157" w:rsidRDefault="00033142">
            <w:pPr>
              <w:pStyle w:val="TableParagraph"/>
              <w:spacing w:line="268" w:lineRule="exact"/>
              <w:ind w:left="83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05157">
        <w:trPr>
          <w:trHeight w:val="1368"/>
        </w:trPr>
        <w:tc>
          <w:tcPr>
            <w:tcW w:w="2790" w:type="dxa"/>
          </w:tcPr>
          <w:p w:rsidR="00705157" w:rsidRDefault="00033142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</w:p>
          <w:p w:rsidR="00705157" w:rsidRDefault="00033142">
            <w:pPr>
              <w:pStyle w:val="TableParagraph"/>
              <w:spacing w:before="36"/>
              <w:ind w:left="825"/>
              <w:rPr>
                <w:sz w:val="24"/>
              </w:rPr>
            </w:pPr>
            <w:r>
              <w:rPr>
                <w:spacing w:val="-2"/>
                <w:sz w:val="24"/>
              </w:rPr>
              <w:t>«Безопасность»</w:t>
            </w:r>
          </w:p>
        </w:tc>
        <w:tc>
          <w:tcPr>
            <w:tcW w:w="5225" w:type="dxa"/>
          </w:tcPr>
          <w:p w:rsidR="00705157" w:rsidRDefault="00033142">
            <w:pPr>
              <w:pStyle w:val="TableParagraph"/>
              <w:spacing w:line="276" w:lineRule="auto"/>
              <w:ind w:left="451" w:right="9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 w:rsidR="00515B4A">
              <w:rPr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 w:rsidR="00515B4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15B4A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 на улице. Формирование навыков отстаивания позиции, конструктивное решение конфликтов</w:t>
            </w:r>
          </w:p>
        </w:tc>
        <w:tc>
          <w:tcPr>
            <w:tcW w:w="1383" w:type="dxa"/>
          </w:tcPr>
          <w:p w:rsidR="00705157" w:rsidRDefault="00033142">
            <w:pPr>
              <w:pStyle w:val="TableParagraph"/>
              <w:spacing w:line="268" w:lineRule="exact"/>
              <w:ind w:left="83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05157">
        <w:trPr>
          <w:trHeight w:val="1689"/>
        </w:trPr>
        <w:tc>
          <w:tcPr>
            <w:tcW w:w="2790" w:type="dxa"/>
          </w:tcPr>
          <w:p w:rsidR="00705157" w:rsidRDefault="00033142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Модуль«Яи</w:t>
            </w:r>
            <w:r>
              <w:rPr>
                <w:spacing w:val="-5"/>
                <w:sz w:val="24"/>
              </w:rPr>
              <w:t>мы»</w:t>
            </w:r>
          </w:p>
        </w:tc>
        <w:tc>
          <w:tcPr>
            <w:tcW w:w="5225" w:type="dxa"/>
          </w:tcPr>
          <w:p w:rsidR="00705157" w:rsidRDefault="00033142">
            <w:pPr>
              <w:pStyle w:val="TableParagraph"/>
              <w:spacing w:line="276" w:lineRule="auto"/>
              <w:ind w:left="393" w:right="9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навыков культурного поведения, правил хорошего тона. Обрести уверенность в себе, навыки продуктивного взаимодействия с окружающими людьми, успешно адаптироваться к жизни в социуме.</w:t>
            </w:r>
          </w:p>
        </w:tc>
        <w:tc>
          <w:tcPr>
            <w:tcW w:w="1383" w:type="dxa"/>
          </w:tcPr>
          <w:p w:rsidR="00705157" w:rsidRDefault="00033142">
            <w:pPr>
              <w:pStyle w:val="TableParagraph"/>
              <w:spacing w:line="268" w:lineRule="exact"/>
              <w:ind w:left="83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05157">
        <w:trPr>
          <w:trHeight w:val="1372"/>
        </w:trPr>
        <w:tc>
          <w:tcPr>
            <w:tcW w:w="2790" w:type="dxa"/>
          </w:tcPr>
          <w:p w:rsidR="00705157" w:rsidRDefault="00033142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</w:p>
          <w:p w:rsidR="00705157" w:rsidRDefault="00033142">
            <w:pPr>
              <w:pStyle w:val="TableParagraph"/>
              <w:spacing w:before="41"/>
              <w:ind w:left="825"/>
              <w:rPr>
                <w:sz w:val="24"/>
              </w:rPr>
            </w:pPr>
            <w:r>
              <w:rPr>
                <w:spacing w:val="-2"/>
                <w:sz w:val="24"/>
              </w:rPr>
              <w:t>«Здоровье»</w:t>
            </w:r>
          </w:p>
        </w:tc>
        <w:tc>
          <w:tcPr>
            <w:tcW w:w="5225" w:type="dxa"/>
          </w:tcPr>
          <w:p w:rsidR="00705157" w:rsidRDefault="00033142">
            <w:pPr>
              <w:pStyle w:val="TableParagraph"/>
              <w:spacing w:line="276" w:lineRule="auto"/>
              <w:ind w:left="508" w:right="9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пред</w:t>
            </w:r>
            <w:bookmarkStart w:id="2" w:name="_GoBack"/>
            <w:bookmarkEnd w:id="2"/>
            <w:r>
              <w:rPr>
                <w:sz w:val="24"/>
              </w:rPr>
              <w:t>ставлений о своем физическом «Я». Формирование у обучающихся навыков культуры питания, здорового образа жизни.</w:t>
            </w:r>
          </w:p>
        </w:tc>
        <w:tc>
          <w:tcPr>
            <w:tcW w:w="1383" w:type="dxa"/>
          </w:tcPr>
          <w:p w:rsidR="00705157" w:rsidRDefault="00033142">
            <w:pPr>
              <w:pStyle w:val="TableParagraph"/>
              <w:spacing w:line="268" w:lineRule="exact"/>
              <w:ind w:left="83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705157" w:rsidRDefault="00705157">
      <w:pPr>
        <w:pStyle w:val="a3"/>
        <w:spacing w:before="4"/>
        <w:rPr>
          <w:sz w:val="17"/>
        </w:rPr>
      </w:pPr>
    </w:p>
    <w:p w:rsidR="00705157" w:rsidRDefault="00033142">
      <w:pPr>
        <w:pStyle w:val="a3"/>
        <w:spacing w:before="1"/>
        <w:ind w:left="848" w:right="712"/>
        <w:jc w:val="center"/>
        <w:rPr>
          <w:b/>
          <w:bCs/>
        </w:rPr>
      </w:pPr>
      <w:r>
        <w:rPr>
          <w:b/>
          <w:bCs/>
        </w:rPr>
        <w:t>Календарно-тематическое</w:t>
      </w:r>
      <w:r w:rsidR="00515B4A">
        <w:rPr>
          <w:b/>
          <w:bCs/>
        </w:rPr>
        <w:t xml:space="preserve"> </w:t>
      </w:r>
      <w:r>
        <w:rPr>
          <w:b/>
          <w:bCs/>
          <w:spacing w:val="-2"/>
        </w:rPr>
        <w:t>планирование</w:t>
      </w:r>
    </w:p>
    <w:p w:rsidR="00705157" w:rsidRDefault="00033142">
      <w:pPr>
        <w:pStyle w:val="a5"/>
        <w:tabs>
          <w:tab w:val="left" w:pos="317"/>
        </w:tabs>
        <w:spacing w:before="4"/>
        <w:ind w:left="137" w:firstLine="0"/>
        <w:jc w:val="center"/>
        <w:rPr>
          <w:b/>
          <w:bCs/>
          <w:spacing w:val="-2"/>
          <w:sz w:val="24"/>
        </w:rPr>
      </w:pPr>
      <w:r>
        <w:rPr>
          <w:b/>
          <w:bCs/>
          <w:spacing w:val="-2"/>
          <w:sz w:val="24"/>
        </w:rPr>
        <w:t>8  класс</w:t>
      </w:r>
    </w:p>
    <w:tbl>
      <w:tblPr>
        <w:tblStyle w:val="a4"/>
        <w:tblW w:w="0" w:type="auto"/>
        <w:tblLook w:val="04A0"/>
      </w:tblPr>
      <w:tblGrid>
        <w:gridCol w:w="866"/>
        <w:gridCol w:w="5405"/>
        <w:gridCol w:w="1853"/>
        <w:gridCol w:w="1699"/>
      </w:tblGrid>
      <w:tr w:rsidR="00705157">
        <w:tc>
          <w:tcPr>
            <w:tcW w:w="866" w:type="dxa"/>
          </w:tcPr>
          <w:p w:rsidR="00705157" w:rsidRDefault="00033142">
            <w:pPr>
              <w:pStyle w:val="a5"/>
              <w:tabs>
                <w:tab w:val="left" w:pos="317"/>
              </w:tabs>
              <w:spacing w:before="4"/>
              <w:ind w:left="0" w:firstLine="0"/>
              <w:rPr>
                <w:b/>
                <w:bCs/>
                <w:spacing w:val="-2"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>№</w:t>
            </w:r>
          </w:p>
        </w:tc>
        <w:tc>
          <w:tcPr>
            <w:tcW w:w="5405" w:type="dxa"/>
          </w:tcPr>
          <w:p w:rsidR="00705157" w:rsidRDefault="00033142">
            <w:pPr>
              <w:pStyle w:val="a5"/>
              <w:tabs>
                <w:tab w:val="left" w:pos="317"/>
              </w:tabs>
              <w:spacing w:before="4"/>
              <w:ind w:left="0" w:firstLine="0"/>
              <w:rPr>
                <w:b/>
                <w:bCs/>
                <w:spacing w:val="-2"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>Тема</w:t>
            </w:r>
          </w:p>
        </w:tc>
        <w:tc>
          <w:tcPr>
            <w:tcW w:w="1853" w:type="dxa"/>
          </w:tcPr>
          <w:p w:rsidR="00705157" w:rsidRDefault="00033142">
            <w:pPr>
              <w:pStyle w:val="a5"/>
              <w:tabs>
                <w:tab w:val="left" w:pos="317"/>
              </w:tabs>
              <w:spacing w:before="4"/>
              <w:ind w:left="0" w:firstLine="0"/>
              <w:rPr>
                <w:b/>
                <w:bCs/>
                <w:spacing w:val="-2"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>Кол-во часов</w:t>
            </w:r>
          </w:p>
        </w:tc>
        <w:tc>
          <w:tcPr>
            <w:tcW w:w="1699" w:type="dxa"/>
          </w:tcPr>
          <w:p w:rsidR="00705157" w:rsidRDefault="00033142">
            <w:pPr>
              <w:pStyle w:val="a5"/>
              <w:tabs>
                <w:tab w:val="left" w:pos="317"/>
              </w:tabs>
              <w:spacing w:before="4"/>
              <w:ind w:left="0" w:firstLine="0"/>
              <w:rPr>
                <w:b/>
                <w:bCs/>
                <w:spacing w:val="-2"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>Дата проведения</w:t>
            </w:r>
          </w:p>
        </w:tc>
      </w:tr>
      <w:tr w:rsidR="00705157">
        <w:tc>
          <w:tcPr>
            <w:tcW w:w="9823" w:type="dxa"/>
            <w:gridSpan w:val="4"/>
          </w:tcPr>
          <w:p w:rsidR="00705157" w:rsidRDefault="00033142">
            <w:pPr>
              <w:pStyle w:val="a5"/>
              <w:tabs>
                <w:tab w:val="left" w:pos="317"/>
              </w:tabs>
              <w:spacing w:before="4"/>
              <w:ind w:left="0" w:firstLine="0"/>
              <w:rPr>
                <w:b/>
                <w:bCs/>
                <w:spacing w:val="-2"/>
                <w:sz w:val="24"/>
              </w:rPr>
            </w:pPr>
            <w:r>
              <w:rPr>
                <w:b/>
                <w:bCs/>
                <w:sz w:val="24"/>
              </w:rPr>
              <w:t>Модуль «Права</w:t>
            </w:r>
            <w:r w:rsidR="00515B4A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и</w:t>
            </w:r>
            <w:r w:rsidR="00515B4A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</w:rPr>
              <w:t>обязанности»</w:t>
            </w:r>
          </w:p>
        </w:tc>
      </w:tr>
      <w:tr w:rsidR="00705157">
        <w:tc>
          <w:tcPr>
            <w:tcW w:w="866" w:type="dxa"/>
          </w:tcPr>
          <w:p w:rsidR="00705157" w:rsidRDefault="00033142">
            <w:pPr>
              <w:pStyle w:val="a5"/>
              <w:tabs>
                <w:tab w:val="left" w:pos="317"/>
              </w:tabs>
              <w:spacing w:before="4"/>
              <w:ind w:left="0" w:firstLin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</w:t>
            </w:r>
          </w:p>
        </w:tc>
        <w:tc>
          <w:tcPr>
            <w:tcW w:w="5405" w:type="dxa"/>
            <w:shd w:val="clear" w:color="auto" w:fill="auto"/>
          </w:tcPr>
          <w:p w:rsidR="00705157" w:rsidRDefault="0003314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Права</w:t>
            </w:r>
            <w:r w:rsidR="00515B4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15B4A">
              <w:rPr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2"/>
                <w:sz w:val="24"/>
              </w:rPr>
              <w:t xml:space="preserve"> несовершеннолетнего</w:t>
            </w:r>
          </w:p>
        </w:tc>
        <w:tc>
          <w:tcPr>
            <w:tcW w:w="1853" w:type="dxa"/>
          </w:tcPr>
          <w:p w:rsidR="00705157" w:rsidRDefault="00033142">
            <w:pPr>
              <w:pStyle w:val="a5"/>
              <w:tabs>
                <w:tab w:val="left" w:pos="317"/>
              </w:tabs>
              <w:spacing w:before="4"/>
              <w:ind w:left="0" w:firstLin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</w:t>
            </w:r>
          </w:p>
        </w:tc>
        <w:tc>
          <w:tcPr>
            <w:tcW w:w="1699" w:type="dxa"/>
          </w:tcPr>
          <w:p w:rsidR="00705157" w:rsidRDefault="00705157">
            <w:pPr>
              <w:pStyle w:val="a5"/>
              <w:tabs>
                <w:tab w:val="left" w:pos="317"/>
              </w:tabs>
              <w:spacing w:before="4"/>
              <w:ind w:left="0" w:firstLine="0"/>
              <w:rPr>
                <w:spacing w:val="-2"/>
                <w:sz w:val="24"/>
              </w:rPr>
            </w:pPr>
          </w:p>
        </w:tc>
      </w:tr>
      <w:tr w:rsidR="00705157">
        <w:tc>
          <w:tcPr>
            <w:tcW w:w="866" w:type="dxa"/>
          </w:tcPr>
          <w:p w:rsidR="00705157" w:rsidRDefault="00033142">
            <w:pPr>
              <w:pStyle w:val="a5"/>
              <w:tabs>
                <w:tab w:val="left" w:pos="317"/>
              </w:tabs>
              <w:spacing w:before="4"/>
              <w:ind w:left="0" w:firstLin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</w:t>
            </w:r>
          </w:p>
        </w:tc>
        <w:tc>
          <w:tcPr>
            <w:tcW w:w="5405" w:type="dxa"/>
          </w:tcPr>
          <w:p w:rsidR="00705157" w:rsidRDefault="00033142">
            <w:pPr>
              <w:pStyle w:val="a5"/>
              <w:tabs>
                <w:tab w:val="left" w:pos="317"/>
              </w:tabs>
              <w:spacing w:before="4"/>
              <w:ind w:left="0" w:firstLine="0"/>
              <w:rPr>
                <w:spacing w:val="-2"/>
                <w:sz w:val="24"/>
              </w:rPr>
            </w:pPr>
            <w:r>
              <w:rPr>
                <w:sz w:val="24"/>
              </w:rPr>
              <w:t>Административная</w:t>
            </w:r>
            <w:r w:rsidR="00515B4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15B4A">
              <w:rPr>
                <w:sz w:val="24"/>
              </w:rPr>
              <w:t xml:space="preserve"> </w:t>
            </w:r>
            <w:r>
              <w:rPr>
                <w:sz w:val="24"/>
              </w:rPr>
              <w:t>уголовная</w:t>
            </w:r>
            <w:r>
              <w:rPr>
                <w:spacing w:val="-2"/>
                <w:sz w:val="24"/>
              </w:rPr>
              <w:t xml:space="preserve"> ответственность</w:t>
            </w:r>
          </w:p>
        </w:tc>
        <w:tc>
          <w:tcPr>
            <w:tcW w:w="1853" w:type="dxa"/>
          </w:tcPr>
          <w:p w:rsidR="00705157" w:rsidRDefault="00033142">
            <w:pPr>
              <w:pStyle w:val="a5"/>
              <w:tabs>
                <w:tab w:val="left" w:pos="317"/>
              </w:tabs>
              <w:spacing w:before="4"/>
              <w:ind w:left="0" w:firstLin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</w:t>
            </w:r>
          </w:p>
        </w:tc>
        <w:tc>
          <w:tcPr>
            <w:tcW w:w="1699" w:type="dxa"/>
          </w:tcPr>
          <w:p w:rsidR="00705157" w:rsidRDefault="00705157">
            <w:pPr>
              <w:pStyle w:val="a5"/>
              <w:tabs>
                <w:tab w:val="left" w:pos="317"/>
              </w:tabs>
              <w:spacing w:before="4"/>
              <w:ind w:left="0" w:firstLine="0"/>
              <w:rPr>
                <w:spacing w:val="-2"/>
                <w:sz w:val="24"/>
              </w:rPr>
            </w:pPr>
          </w:p>
        </w:tc>
      </w:tr>
      <w:tr w:rsidR="00705157">
        <w:tc>
          <w:tcPr>
            <w:tcW w:w="9823" w:type="dxa"/>
            <w:gridSpan w:val="4"/>
          </w:tcPr>
          <w:p w:rsidR="00705157" w:rsidRDefault="00033142">
            <w:pPr>
              <w:pStyle w:val="a5"/>
              <w:tabs>
                <w:tab w:val="left" w:pos="317"/>
              </w:tabs>
              <w:spacing w:before="4"/>
              <w:ind w:left="0" w:firstLine="0"/>
              <w:rPr>
                <w:spacing w:val="-2"/>
                <w:sz w:val="24"/>
              </w:rPr>
            </w:pPr>
            <w:r>
              <w:rPr>
                <w:b/>
                <w:bCs/>
                <w:sz w:val="24"/>
              </w:rPr>
              <w:t>Модуль</w:t>
            </w:r>
            <w:r>
              <w:rPr>
                <w:b/>
                <w:bCs/>
                <w:spacing w:val="-2"/>
                <w:sz w:val="24"/>
              </w:rPr>
              <w:t>«Безопасность»</w:t>
            </w:r>
          </w:p>
        </w:tc>
      </w:tr>
      <w:tr w:rsidR="00705157">
        <w:tc>
          <w:tcPr>
            <w:tcW w:w="866" w:type="dxa"/>
          </w:tcPr>
          <w:p w:rsidR="00705157" w:rsidRDefault="00033142">
            <w:pPr>
              <w:pStyle w:val="a5"/>
              <w:tabs>
                <w:tab w:val="left" w:pos="317"/>
              </w:tabs>
              <w:spacing w:before="4"/>
              <w:ind w:left="0" w:firstLin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</w:t>
            </w:r>
          </w:p>
        </w:tc>
        <w:tc>
          <w:tcPr>
            <w:tcW w:w="5405" w:type="dxa"/>
            <w:shd w:val="clear" w:color="auto" w:fill="auto"/>
          </w:tcPr>
          <w:p w:rsidR="00705157" w:rsidRDefault="00033142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101015"/>
                <w:sz w:val="24"/>
              </w:rPr>
              <w:t>Предупреждение</w:t>
            </w:r>
            <w:r w:rsidR="00515B4A">
              <w:rPr>
                <w:color w:val="101015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бытового</w:t>
            </w:r>
            <w:r w:rsidR="00515B4A">
              <w:rPr>
                <w:color w:val="101015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и</w:t>
            </w:r>
            <w:r w:rsidR="00515B4A">
              <w:rPr>
                <w:color w:val="101015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школьного</w:t>
            </w:r>
            <w:r w:rsidR="00515B4A">
              <w:rPr>
                <w:color w:val="101015"/>
                <w:sz w:val="24"/>
              </w:rPr>
              <w:t xml:space="preserve"> </w:t>
            </w:r>
            <w:r>
              <w:rPr>
                <w:color w:val="101015"/>
                <w:spacing w:val="-2"/>
                <w:sz w:val="24"/>
              </w:rPr>
              <w:t>травматизма</w:t>
            </w:r>
          </w:p>
        </w:tc>
        <w:tc>
          <w:tcPr>
            <w:tcW w:w="1853" w:type="dxa"/>
          </w:tcPr>
          <w:p w:rsidR="00705157" w:rsidRDefault="00033142">
            <w:pPr>
              <w:pStyle w:val="a5"/>
              <w:tabs>
                <w:tab w:val="left" w:pos="317"/>
              </w:tabs>
              <w:spacing w:before="4"/>
              <w:ind w:left="0" w:firstLin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</w:t>
            </w:r>
          </w:p>
        </w:tc>
        <w:tc>
          <w:tcPr>
            <w:tcW w:w="1699" w:type="dxa"/>
          </w:tcPr>
          <w:p w:rsidR="00705157" w:rsidRDefault="00705157">
            <w:pPr>
              <w:pStyle w:val="a5"/>
              <w:tabs>
                <w:tab w:val="left" w:pos="317"/>
              </w:tabs>
              <w:spacing w:before="4"/>
              <w:ind w:left="0" w:firstLine="0"/>
              <w:rPr>
                <w:spacing w:val="-2"/>
                <w:sz w:val="24"/>
              </w:rPr>
            </w:pPr>
          </w:p>
        </w:tc>
      </w:tr>
      <w:tr w:rsidR="00705157">
        <w:tc>
          <w:tcPr>
            <w:tcW w:w="866" w:type="dxa"/>
          </w:tcPr>
          <w:p w:rsidR="00705157" w:rsidRDefault="00033142">
            <w:pPr>
              <w:pStyle w:val="a5"/>
              <w:tabs>
                <w:tab w:val="left" w:pos="317"/>
              </w:tabs>
              <w:spacing w:before="4"/>
              <w:ind w:left="0" w:firstLin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</w:t>
            </w:r>
          </w:p>
        </w:tc>
        <w:tc>
          <w:tcPr>
            <w:tcW w:w="5405" w:type="dxa"/>
          </w:tcPr>
          <w:p w:rsidR="00705157" w:rsidRDefault="00033142">
            <w:pPr>
              <w:pStyle w:val="a5"/>
              <w:tabs>
                <w:tab w:val="left" w:pos="317"/>
              </w:tabs>
              <w:spacing w:before="4"/>
              <w:ind w:left="0" w:firstLine="0"/>
              <w:rPr>
                <w:spacing w:val="-2"/>
                <w:sz w:val="24"/>
              </w:rPr>
            </w:pPr>
            <w:r>
              <w:rPr>
                <w:sz w:val="24"/>
              </w:rPr>
              <w:t>Телефонные</w:t>
            </w:r>
            <w:r w:rsidR="00515B4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злоумышленники</w:t>
            </w:r>
          </w:p>
        </w:tc>
        <w:tc>
          <w:tcPr>
            <w:tcW w:w="1853" w:type="dxa"/>
          </w:tcPr>
          <w:p w:rsidR="00705157" w:rsidRDefault="00033142">
            <w:pPr>
              <w:pStyle w:val="a5"/>
              <w:tabs>
                <w:tab w:val="left" w:pos="317"/>
              </w:tabs>
              <w:spacing w:before="4"/>
              <w:ind w:left="0" w:firstLin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</w:t>
            </w:r>
          </w:p>
        </w:tc>
        <w:tc>
          <w:tcPr>
            <w:tcW w:w="1699" w:type="dxa"/>
          </w:tcPr>
          <w:p w:rsidR="00705157" w:rsidRDefault="00705157">
            <w:pPr>
              <w:pStyle w:val="a5"/>
              <w:tabs>
                <w:tab w:val="left" w:pos="317"/>
              </w:tabs>
              <w:spacing w:before="4"/>
              <w:ind w:left="0" w:firstLine="0"/>
              <w:rPr>
                <w:spacing w:val="-2"/>
                <w:sz w:val="24"/>
              </w:rPr>
            </w:pPr>
          </w:p>
        </w:tc>
      </w:tr>
      <w:tr w:rsidR="00705157">
        <w:tc>
          <w:tcPr>
            <w:tcW w:w="9823" w:type="dxa"/>
            <w:gridSpan w:val="4"/>
          </w:tcPr>
          <w:p w:rsidR="00705157" w:rsidRDefault="00033142">
            <w:pPr>
              <w:pStyle w:val="a5"/>
              <w:tabs>
                <w:tab w:val="left" w:pos="317"/>
              </w:tabs>
              <w:spacing w:before="4"/>
              <w:ind w:left="0" w:firstLine="0"/>
              <w:rPr>
                <w:spacing w:val="-2"/>
                <w:sz w:val="24"/>
              </w:rPr>
            </w:pPr>
            <w:r>
              <w:rPr>
                <w:b/>
                <w:bCs/>
                <w:sz w:val="24"/>
              </w:rPr>
              <w:t>Модуль «Я</w:t>
            </w:r>
            <w:r w:rsidR="00515B4A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и</w:t>
            </w:r>
            <w:r w:rsidR="00515B4A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</w:rPr>
              <w:t>мы»</w:t>
            </w:r>
          </w:p>
        </w:tc>
      </w:tr>
      <w:tr w:rsidR="00705157">
        <w:tc>
          <w:tcPr>
            <w:tcW w:w="866" w:type="dxa"/>
          </w:tcPr>
          <w:p w:rsidR="00705157" w:rsidRDefault="00033142">
            <w:pPr>
              <w:pStyle w:val="a5"/>
              <w:tabs>
                <w:tab w:val="left" w:pos="317"/>
              </w:tabs>
              <w:spacing w:before="4"/>
              <w:ind w:left="0" w:firstLin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</w:t>
            </w:r>
          </w:p>
        </w:tc>
        <w:tc>
          <w:tcPr>
            <w:tcW w:w="5405" w:type="dxa"/>
            <w:shd w:val="clear" w:color="auto" w:fill="auto"/>
          </w:tcPr>
          <w:p w:rsidR="00705157" w:rsidRDefault="0003314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Как</w:t>
            </w:r>
            <w:r w:rsidR="00515B4A">
              <w:rPr>
                <w:sz w:val="24"/>
              </w:rPr>
              <w:t xml:space="preserve">  </w:t>
            </w:r>
            <w:r>
              <w:rPr>
                <w:sz w:val="24"/>
              </w:rPr>
              <w:t>справиться</w:t>
            </w:r>
            <w:r w:rsidR="00515B4A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515B4A">
              <w:rPr>
                <w:sz w:val="24"/>
              </w:rPr>
              <w:t xml:space="preserve"> </w:t>
            </w:r>
            <w:r>
              <w:rPr>
                <w:sz w:val="24"/>
              </w:rPr>
              <w:t>плохим</w:t>
            </w:r>
            <w:r w:rsidR="00515B4A">
              <w:rPr>
                <w:sz w:val="24"/>
              </w:rPr>
              <w:t xml:space="preserve"> </w:t>
            </w:r>
            <w:r>
              <w:rPr>
                <w:sz w:val="24"/>
              </w:rPr>
              <w:t>настроением,</w:t>
            </w:r>
            <w:r w:rsidR="00515B4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раздражением, </w:t>
            </w:r>
            <w:r>
              <w:rPr>
                <w:spacing w:val="-2"/>
                <w:sz w:val="24"/>
              </w:rPr>
              <w:t>обидой</w:t>
            </w:r>
          </w:p>
        </w:tc>
        <w:tc>
          <w:tcPr>
            <w:tcW w:w="1853" w:type="dxa"/>
          </w:tcPr>
          <w:p w:rsidR="00705157" w:rsidRDefault="00033142">
            <w:pPr>
              <w:pStyle w:val="a5"/>
              <w:tabs>
                <w:tab w:val="left" w:pos="317"/>
              </w:tabs>
              <w:spacing w:before="4"/>
              <w:ind w:left="0" w:firstLin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</w:t>
            </w:r>
          </w:p>
        </w:tc>
        <w:tc>
          <w:tcPr>
            <w:tcW w:w="1699" w:type="dxa"/>
          </w:tcPr>
          <w:p w:rsidR="00705157" w:rsidRDefault="00705157">
            <w:pPr>
              <w:pStyle w:val="a5"/>
              <w:tabs>
                <w:tab w:val="left" w:pos="317"/>
              </w:tabs>
              <w:spacing w:before="4"/>
              <w:ind w:left="0" w:firstLine="0"/>
              <w:rPr>
                <w:spacing w:val="-2"/>
                <w:sz w:val="24"/>
              </w:rPr>
            </w:pPr>
          </w:p>
        </w:tc>
      </w:tr>
      <w:tr w:rsidR="00705157">
        <w:tc>
          <w:tcPr>
            <w:tcW w:w="866" w:type="dxa"/>
          </w:tcPr>
          <w:p w:rsidR="00705157" w:rsidRDefault="00033142">
            <w:pPr>
              <w:pStyle w:val="a5"/>
              <w:tabs>
                <w:tab w:val="left" w:pos="317"/>
              </w:tabs>
              <w:spacing w:before="4"/>
              <w:ind w:left="0" w:firstLin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</w:t>
            </w:r>
          </w:p>
        </w:tc>
        <w:tc>
          <w:tcPr>
            <w:tcW w:w="5405" w:type="dxa"/>
          </w:tcPr>
          <w:p w:rsidR="00705157" w:rsidRDefault="00033142">
            <w:pPr>
              <w:pStyle w:val="a5"/>
              <w:tabs>
                <w:tab w:val="left" w:pos="317"/>
              </w:tabs>
              <w:spacing w:before="4"/>
              <w:ind w:left="0" w:firstLine="0"/>
              <w:rPr>
                <w:spacing w:val="-2"/>
                <w:sz w:val="24"/>
              </w:rPr>
            </w:pPr>
            <w:r>
              <w:rPr>
                <w:sz w:val="24"/>
              </w:rPr>
              <w:t>О</w:t>
            </w:r>
            <w:r w:rsidR="00515B4A">
              <w:rPr>
                <w:sz w:val="24"/>
              </w:rPr>
              <w:t xml:space="preserve"> </w:t>
            </w:r>
            <w:r>
              <w:rPr>
                <w:sz w:val="24"/>
              </w:rPr>
              <w:t>честности</w:t>
            </w:r>
            <w:r w:rsidR="00515B4A">
              <w:rPr>
                <w:sz w:val="24"/>
              </w:rPr>
              <w:t xml:space="preserve"> </w:t>
            </w:r>
            <w:r>
              <w:rPr>
                <w:sz w:val="24"/>
              </w:rPr>
              <w:t>и умении</w:t>
            </w:r>
            <w:r w:rsidR="00515B4A">
              <w:rPr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-4"/>
                <w:sz w:val="24"/>
              </w:rPr>
              <w:t xml:space="preserve"> слово</w:t>
            </w:r>
          </w:p>
        </w:tc>
        <w:tc>
          <w:tcPr>
            <w:tcW w:w="1853" w:type="dxa"/>
          </w:tcPr>
          <w:p w:rsidR="00705157" w:rsidRDefault="00033142">
            <w:pPr>
              <w:pStyle w:val="a5"/>
              <w:tabs>
                <w:tab w:val="left" w:pos="317"/>
              </w:tabs>
              <w:spacing w:before="4"/>
              <w:ind w:left="0" w:firstLin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</w:t>
            </w:r>
          </w:p>
        </w:tc>
        <w:tc>
          <w:tcPr>
            <w:tcW w:w="1699" w:type="dxa"/>
          </w:tcPr>
          <w:p w:rsidR="00705157" w:rsidRDefault="00705157">
            <w:pPr>
              <w:pStyle w:val="a5"/>
              <w:tabs>
                <w:tab w:val="left" w:pos="317"/>
              </w:tabs>
              <w:spacing w:before="4"/>
              <w:ind w:left="0" w:firstLine="0"/>
              <w:rPr>
                <w:spacing w:val="-2"/>
                <w:sz w:val="24"/>
              </w:rPr>
            </w:pPr>
          </w:p>
        </w:tc>
      </w:tr>
      <w:tr w:rsidR="00705157">
        <w:tc>
          <w:tcPr>
            <w:tcW w:w="9823" w:type="dxa"/>
            <w:gridSpan w:val="4"/>
          </w:tcPr>
          <w:p w:rsidR="00705157" w:rsidRDefault="00033142">
            <w:pPr>
              <w:pStyle w:val="a5"/>
              <w:tabs>
                <w:tab w:val="left" w:pos="317"/>
              </w:tabs>
              <w:spacing w:before="4"/>
              <w:ind w:left="0" w:firstLine="0"/>
              <w:rPr>
                <w:spacing w:val="-2"/>
                <w:sz w:val="24"/>
              </w:rPr>
            </w:pPr>
            <w:r>
              <w:rPr>
                <w:b/>
                <w:bCs/>
                <w:sz w:val="24"/>
              </w:rPr>
              <w:t>Модуль</w:t>
            </w:r>
            <w:r>
              <w:rPr>
                <w:b/>
                <w:bCs/>
                <w:spacing w:val="-2"/>
                <w:sz w:val="24"/>
              </w:rPr>
              <w:t>«Здоровье»</w:t>
            </w:r>
          </w:p>
        </w:tc>
      </w:tr>
      <w:tr w:rsidR="00705157">
        <w:tc>
          <w:tcPr>
            <w:tcW w:w="866" w:type="dxa"/>
          </w:tcPr>
          <w:p w:rsidR="00705157" w:rsidRDefault="00033142">
            <w:pPr>
              <w:pStyle w:val="a5"/>
              <w:tabs>
                <w:tab w:val="left" w:pos="317"/>
              </w:tabs>
              <w:spacing w:before="4"/>
              <w:ind w:left="0" w:firstLin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7</w:t>
            </w:r>
          </w:p>
        </w:tc>
        <w:tc>
          <w:tcPr>
            <w:tcW w:w="5405" w:type="dxa"/>
            <w:shd w:val="clear" w:color="auto" w:fill="auto"/>
          </w:tcPr>
          <w:p w:rsidR="00705157" w:rsidRDefault="00033142">
            <w:pPr>
              <w:pStyle w:val="TableParagraph"/>
              <w:spacing w:before="85"/>
              <w:ind w:left="109"/>
              <w:rPr>
                <w:sz w:val="24"/>
              </w:rPr>
            </w:pPr>
            <w:r>
              <w:rPr>
                <w:sz w:val="24"/>
              </w:rPr>
              <w:t>Алкоголь</w:t>
            </w:r>
            <w:r w:rsidR="00515B4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15B4A">
              <w:rPr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 w:rsidR="00515B4A">
              <w:rPr>
                <w:sz w:val="24"/>
              </w:rPr>
              <w:t xml:space="preserve"> </w:t>
            </w:r>
            <w:r>
              <w:rPr>
                <w:sz w:val="24"/>
              </w:rPr>
              <w:t>пагубное</w:t>
            </w:r>
            <w:r w:rsidR="00515B4A">
              <w:rPr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 w:rsidR="00515B4A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организм</w:t>
            </w:r>
          </w:p>
        </w:tc>
        <w:tc>
          <w:tcPr>
            <w:tcW w:w="1853" w:type="dxa"/>
          </w:tcPr>
          <w:p w:rsidR="00705157" w:rsidRDefault="00033142">
            <w:pPr>
              <w:pStyle w:val="a5"/>
              <w:tabs>
                <w:tab w:val="left" w:pos="317"/>
              </w:tabs>
              <w:spacing w:before="4"/>
              <w:ind w:left="0" w:firstLin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</w:t>
            </w:r>
          </w:p>
        </w:tc>
        <w:tc>
          <w:tcPr>
            <w:tcW w:w="1699" w:type="dxa"/>
          </w:tcPr>
          <w:p w:rsidR="00705157" w:rsidRDefault="00705157">
            <w:pPr>
              <w:pStyle w:val="a5"/>
              <w:tabs>
                <w:tab w:val="left" w:pos="317"/>
              </w:tabs>
              <w:spacing w:before="4"/>
              <w:ind w:left="0" w:firstLine="0"/>
              <w:rPr>
                <w:spacing w:val="-2"/>
                <w:sz w:val="24"/>
              </w:rPr>
            </w:pPr>
          </w:p>
        </w:tc>
      </w:tr>
      <w:tr w:rsidR="00705157">
        <w:tc>
          <w:tcPr>
            <w:tcW w:w="866" w:type="dxa"/>
          </w:tcPr>
          <w:p w:rsidR="00705157" w:rsidRDefault="00033142">
            <w:pPr>
              <w:pStyle w:val="a5"/>
              <w:tabs>
                <w:tab w:val="left" w:pos="317"/>
              </w:tabs>
              <w:spacing w:before="4"/>
              <w:ind w:left="0" w:firstLin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</w:t>
            </w:r>
          </w:p>
        </w:tc>
        <w:tc>
          <w:tcPr>
            <w:tcW w:w="5405" w:type="dxa"/>
            <w:shd w:val="clear" w:color="auto" w:fill="auto"/>
          </w:tcPr>
          <w:p w:rsidR="00705157" w:rsidRDefault="0003314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Наркотики</w:t>
            </w:r>
            <w:r w:rsidR="00515B4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15B4A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515B4A">
              <w:rPr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 w:rsidR="00515B4A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515B4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1853" w:type="dxa"/>
          </w:tcPr>
          <w:p w:rsidR="00705157" w:rsidRDefault="00033142">
            <w:pPr>
              <w:pStyle w:val="a5"/>
              <w:tabs>
                <w:tab w:val="left" w:pos="317"/>
              </w:tabs>
              <w:spacing w:before="4"/>
              <w:ind w:left="0" w:firstLin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</w:t>
            </w:r>
          </w:p>
        </w:tc>
        <w:tc>
          <w:tcPr>
            <w:tcW w:w="1699" w:type="dxa"/>
          </w:tcPr>
          <w:p w:rsidR="00705157" w:rsidRDefault="00705157">
            <w:pPr>
              <w:pStyle w:val="a5"/>
              <w:tabs>
                <w:tab w:val="left" w:pos="317"/>
              </w:tabs>
              <w:spacing w:before="4"/>
              <w:ind w:left="0" w:firstLine="0"/>
              <w:rPr>
                <w:spacing w:val="-2"/>
                <w:sz w:val="24"/>
              </w:rPr>
            </w:pPr>
          </w:p>
        </w:tc>
      </w:tr>
    </w:tbl>
    <w:p w:rsidR="00705157" w:rsidRDefault="00705157">
      <w:pPr>
        <w:pStyle w:val="a5"/>
        <w:tabs>
          <w:tab w:val="left" w:pos="317"/>
        </w:tabs>
        <w:spacing w:before="4"/>
        <w:ind w:left="137" w:firstLine="0"/>
        <w:jc w:val="both"/>
        <w:rPr>
          <w:spacing w:val="-2"/>
          <w:sz w:val="24"/>
        </w:rPr>
      </w:pPr>
    </w:p>
    <w:p w:rsidR="00705157" w:rsidRDefault="00705157">
      <w:pPr>
        <w:pStyle w:val="a5"/>
        <w:tabs>
          <w:tab w:val="left" w:pos="317"/>
        </w:tabs>
        <w:spacing w:before="4"/>
        <w:ind w:left="137" w:firstLine="0"/>
        <w:jc w:val="both"/>
        <w:rPr>
          <w:spacing w:val="-2"/>
          <w:sz w:val="24"/>
        </w:rPr>
      </w:pPr>
    </w:p>
    <w:p w:rsidR="00705157" w:rsidRDefault="00705157">
      <w:pPr>
        <w:pStyle w:val="a3"/>
        <w:spacing w:before="4"/>
        <w:rPr>
          <w:sz w:val="17"/>
        </w:rPr>
      </w:pPr>
    </w:p>
    <w:sectPr w:rsidR="00705157" w:rsidSect="00705157">
      <w:footerReference w:type="default" r:id="rId9"/>
      <w:pgSz w:w="12240" w:h="15840"/>
      <w:pgMar w:top="720" w:right="360" w:bottom="1360" w:left="1440" w:header="0" w:footer="11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B78" w:rsidRDefault="007B7B78">
      <w:r>
        <w:separator/>
      </w:r>
    </w:p>
  </w:endnote>
  <w:endnote w:type="continuationSeparator" w:id="1">
    <w:p w:rsidR="007B7B78" w:rsidRDefault="007B7B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57" w:rsidRDefault="0074147B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1026" type="#_x0000_t202" style="position:absolute;margin-left:80.5pt;margin-top:722.2pt;width:12.6pt;height:13.05pt;z-index:-251658752;mso-position-horizontal-relative:page;mso-position-vertical-relative:page" o:gfxdata="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aCa0rX&#10;AAAADQEAAA8AAAAAAAAAAQAgAAAAIgAAAGRycy9kb3ducmV2LnhtbFBLAQIUABQAAAAIAIdO4kBI&#10;/eJRrwEAAHMDAAAOAAAAAAAAAAEAIAAAACYBAABkcnMvZTJvRG9jLnhtbFBLBQYAAAAABgAGAFkB&#10;AABHBQAAAAA=&#10;" filled="f" stroked="f">
          <v:textbox inset="0,0,0,0">
            <w:txbxContent>
              <w:p w:rsidR="00705157" w:rsidRDefault="0074147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 w:rsidR="00033142"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BC66A2">
                  <w:rPr>
                    <w:rFonts w:ascii="Calibri"/>
                    <w:noProof/>
                    <w:spacing w:val="-10"/>
                  </w:rPr>
                  <w:t>6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B78" w:rsidRDefault="007B7B78">
      <w:r>
        <w:separator/>
      </w:r>
    </w:p>
  </w:footnote>
  <w:footnote w:type="continuationSeparator" w:id="1">
    <w:p w:rsidR="007B7B78" w:rsidRDefault="007B7B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586" w:hanging="361"/>
        <w:jc w:val="left"/>
      </w:pPr>
      <w:rPr>
        <w:rFonts w:hint="default"/>
        <w:spacing w:val="-3"/>
        <w:w w:val="99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96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360"/>
      </w:pPr>
      <w:rPr>
        <w:rFonts w:hint="default"/>
        <w:lang w:val="ru-RU" w:eastAsia="en-US" w:bidi="ar-SA"/>
      </w:rPr>
    </w:lvl>
  </w:abstractNum>
  <w:abstractNum w:abstractNumId="1">
    <w:nsid w:val="0053208E"/>
    <w:multiLevelType w:val="multilevel"/>
    <w:tmpl w:val="0053208E"/>
    <w:lvl w:ilvl="0">
      <w:numFmt w:val="bullet"/>
      <w:lvlText w:val="-"/>
      <w:lvlJc w:val="left"/>
      <w:pPr>
        <w:ind w:left="38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386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92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8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2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8" w:hanging="164"/>
      </w:pPr>
      <w:rPr>
        <w:rFonts w:hint="default"/>
        <w:lang w:val="ru-RU" w:eastAsia="en-US" w:bidi="ar-SA"/>
      </w:rPr>
    </w:lvl>
  </w:abstractNum>
  <w:abstractNum w:abstractNumId="2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235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60" w:hanging="71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80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0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0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0" w:hanging="71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05157"/>
    <w:rsid w:val="00033142"/>
    <w:rsid w:val="00515B4A"/>
    <w:rsid w:val="00705157"/>
    <w:rsid w:val="0074147B"/>
    <w:rsid w:val="007B7B78"/>
    <w:rsid w:val="00BC66A2"/>
    <w:rsid w:val="363E3490"/>
    <w:rsid w:val="52995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70515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rsid w:val="00705157"/>
    <w:pPr>
      <w:ind w:left="9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705157"/>
    <w:rPr>
      <w:sz w:val="24"/>
      <w:szCs w:val="24"/>
    </w:rPr>
  </w:style>
  <w:style w:type="table" w:styleId="a4">
    <w:name w:val="Table Grid"/>
    <w:basedOn w:val="a1"/>
    <w:rsid w:val="0070515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0515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705157"/>
    <w:pPr>
      <w:spacing w:before="120"/>
      <w:ind w:left="235" w:hanging="10"/>
    </w:pPr>
  </w:style>
  <w:style w:type="paragraph" w:customStyle="1" w:styleId="TableParagraph">
    <w:name w:val="Table Paragraph"/>
    <w:basedOn w:val="a"/>
    <w:uiPriority w:val="1"/>
    <w:qFormat/>
    <w:rsid w:val="00705157"/>
    <w:pPr>
      <w:ind w:left="112"/>
    </w:pPr>
  </w:style>
  <w:style w:type="paragraph" w:styleId="a6">
    <w:name w:val="Balloon Text"/>
    <w:basedOn w:val="a"/>
    <w:link w:val="a7"/>
    <w:rsid w:val="00BC66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C66A2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1813</Words>
  <Characters>10338</Characters>
  <Application>Microsoft Office Word</Application>
  <DocSecurity>0</DocSecurity>
  <Lines>86</Lines>
  <Paragraphs>24</Paragraphs>
  <ScaleCrop>false</ScaleCrop>
  <Company/>
  <LinksUpToDate>false</LinksUpToDate>
  <CharactersWithSpaces>12127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89028193963</dc:creator>
  <cp:lastModifiedBy>pc-149</cp:lastModifiedBy>
  <cp:revision>2</cp:revision>
  <dcterms:created xsi:type="dcterms:W3CDTF">2026-04-04T06:48:00Z</dcterms:created>
  <dcterms:modified xsi:type="dcterms:W3CDTF">2026-04-04T06:48:00Z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2026-04-02T00:00:00Z</vt:filetime>
  </property>
  <property fmtid="{D5CDD505-2E9C-101B-9397-08002B2CF9AE}" pid="5" name="Producer">
    <vt:lpwstr>Microsoft® Word 2013</vt:lpwstr>
  </property>
  <property fmtid="{D5CDD505-2E9C-101B-9397-08002B2CF9AE}" pid="6" name="KSOProductBuildVer">
    <vt:lpwstr>1049-12.2.0.23196</vt:lpwstr>
  </property>
  <property fmtid="{D5CDD505-2E9C-101B-9397-08002B2CF9AE}" pid="7" name="ICV">
    <vt:lpwstr>4922ED2C44934CF48BBD7315CF828298_13</vt:lpwstr>
  </property>
</Properties>
</file>