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 xml:space="preserve">Памятка </w:t>
      </w:r>
      <w:proofErr w:type="gramStart"/>
      <w:r>
        <w:rPr>
          <w:rFonts w:ascii="Verdana" w:hAnsi="Verdana"/>
          <w:color w:val="000000"/>
          <w:sz w:val="11"/>
          <w:szCs w:val="11"/>
        </w:rPr>
        <w:t>обучающимся</w:t>
      </w:r>
      <w:proofErr w:type="gramEnd"/>
      <w:r>
        <w:rPr>
          <w:rFonts w:ascii="Verdana" w:hAnsi="Verdana"/>
          <w:color w:val="000000"/>
          <w:sz w:val="11"/>
          <w:szCs w:val="11"/>
        </w:rPr>
        <w:t>  о мерах безопасности в период весеннего паводка и ледохода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Уважаемые обучающиеся!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В Хакасии наступает весна. Снег в горах тает быстро, уровень воды в реках  и других водоемах начинает подниматься. Лед на реках становится хрупким и коварным. Чтобы весна принесла только радость, а ваша жизнь и здоровье были в безопасности, запомните и строго соблюдайте эти правила.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1. Опасность на водоемах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В период паводка и ледохода даже привычные места у реки становятся смертельно опасными.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Запрещается: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выходить на лед. Лед весной тонкий, он не выдерживает веса человека. Даже если кажется, что он еще крепкий, это обманчиво;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подходить близко к обрывистым берегам. От воды земля подмывается, берег может неожиданно обвалиться вместе с вами;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стоять на крутых берегах во время ледохода;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 xml:space="preserve">играть у воды, прыгать по льдинам, пытаться измерить глубину реки палкой или с помощью </w:t>
      </w:r>
      <w:proofErr w:type="spellStart"/>
      <w:r>
        <w:rPr>
          <w:rFonts w:ascii="Verdana" w:hAnsi="Verdana"/>
          <w:color w:val="000000"/>
          <w:sz w:val="11"/>
          <w:szCs w:val="11"/>
        </w:rPr>
        <w:t>гаджетов</w:t>
      </w:r>
      <w:proofErr w:type="spellEnd"/>
      <w:r>
        <w:rPr>
          <w:rFonts w:ascii="Verdana" w:hAnsi="Verdana"/>
          <w:color w:val="000000"/>
          <w:sz w:val="11"/>
          <w:szCs w:val="11"/>
        </w:rPr>
        <w:t>;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переправляться через реку в период ледохода.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Помните: холодная вода и быстрое течение это главные опасности. Если вы провалились под лед, у вас будет всего несколько минут, чтобы выбраться, пока не наступило переохлаждение.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2. Если вы на каникулах или выходных дома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Многие из вас проживают в частных домах. Если ваш дом находится в низине или рядом с рекой, будьте внимательны.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Слушайте старших. Не спорьте с родителями, если они просят перенести вещи на чердак или убрать со двора инвентарь. Это делается для вашей же безопасности.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Не подходите к подтопленным участкам. Вода может скрывать ямы, мусор и электрические провода.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Помогайте родителям. Если началась эвакуация, не паникуйте. Быстро оденьтесь по погоде, возьмите документы и следуйте за взрослыми к пункту временного размещения. Обычно такие пункты разворачиваются в школах или домах культуры, в том числе на базе образовательных учреждений района.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3. Правила поведения во время прогулок и наблюдения за ледоходом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Часто хочется посмотреть, как плывут льдины. Но делать это нужно безопасно.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Наблюдать за ледоходом можно только с безопасного расстояния, не ближе 10–15 метров от кромки воды.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 xml:space="preserve">Категорически запрещается перегибаться через перила мостов, например через </w:t>
      </w:r>
      <w:proofErr w:type="gramStart"/>
      <w:r>
        <w:rPr>
          <w:rFonts w:ascii="Verdana" w:hAnsi="Verdana"/>
          <w:color w:val="000000"/>
          <w:sz w:val="11"/>
          <w:szCs w:val="11"/>
        </w:rPr>
        <w:t>мост</w:t>
      </w:r>
      <w:proofErr w:type="gramEnd"/>
      <w:r>
        <w:rPr>
          <w:rFonts w:ascii="Verdana" w:hAnsi="Verdana"/>
          <w:color w:val="000000"/>
          <w:sz w:val="11"/>
          <w:szCs w:val="11"/>
        </w:rPr>
        <w:t xml:space="preserve"> через реку Аскиз, и ограждения набережных.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Не подходите к заторам льда. Льдины могут выталкиваться на берег с огромной силой.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4. Если вы стали свидетелем происшествия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Если вы увидели, что кто-то, особенно маленькие дети или ваши сверстники, провалился под лед, тонет или оказался в опасной зоне: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 xml:space="preserve">не бросайтесь в воду </w:t>
      </w:r>
      <w:proofErr w:type="gramStart"/>
      <w:r>
        <w:rPr>
          <w:rFonts w:ascii="Verdana" w:hAnsi="Verdana"/>
          <w:color w:val="000000"/>
          <w:sz w:val="11"/>
          <w:szCs w:val="11"/>
        </w:rPr>
        <w:t>без</w:t>
      </w:r>
      <w:proofErr w:type="gramEnd"/>
      <w:r>
        <w:rPr>
          <w:rFonts w:ascii="Verdana" w:hAnsi="Verdana"/>
          <w:color w:val="000000"/>
          <w:sz w:val="11"/>
          <w:szCs w:val="11"/>
        </w:rPr>
        <w:t xml:space="preserve"> опасно. Спасать человека в ледяной воде без подготовки очень опасно;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не убегайте в страхе домой;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громко зовите на помощь, кричите "Человек тонет!", чтобы привлечь внимание взрослых;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немедленно сообщите по телефону экстренной службы: 112 (единый номер вызова всех экстренных служб с любого телефона) или 101 (пожарно-спасательная служба).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 xml:space="preserve">5. Напоминание для </w:t>
      </w:r>
      <w:proofErr w:type="gramStart"/>
      <w:r>
        <w:rPr>
          <w:rFonts w:ascii="Verdana" w:hAnsi="Verdana"/>
          <w:color w:val="000000"/>
          <w:sz w:val="11"/>
          <w:szCs w:val="11"/>
        </w:rPr>
        <w:t>проживающих</w:t>
      </w:r>
      <w:proofErr w:type="gramEnd"/>
      <w:r>
        <w:rPr>
          <w:rFonts w:ascii="Verdana" w:hAnsi="Verdana"/>
          <w:color w:val="000000"/>
          <w:sz w:val="11"/>
          <w:szCs w:val="11"/>
        </w:rPr>
        <w:t xml:space="preserve"> в лицее-интернате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Если вы находитесь в лицее и объявлена угроза подтопления: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строго соблюдайте указания воспитателей и администрации лицея;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не пытайтесь самостоятельно уйти с территории в зону подтопления или к водоемам;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в случае ухудшения обстановки эвакуация из лицея будет проводиться организованно и под контролем взрослых.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Берегите свою жизнь!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Ответственное поведение это признак настоящего взрослого человека. Помните, что чувство опасности у нас часто слабее любопытства, но последствия беспечности могут быть трагическими.</w:t>
      </w:r>
    </w:p>
    <w:p w:rsidR="00034271" w:rsidRDefault="00034271" w:rsidP="00034271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Пусть весна в Хакасии будет для вас безопасной!</w:t>
      </w:r>
    </w:p>
    <w:p w:rsidR="00185E27" w:rsidRDefault="00185E27"/>
    <w:sectPr w:rsidR="00185E27" w:rsidSect="0018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doNotDisplayPageBoundaries/>
  <w:proofState w:spelling="clean" w:grammar="clean"/>
  <w:defaultTabStop w:val="708"/>
  <w:characterSpacingControl w:val="doNotCompress"/>
  <w:compat/>
  <w:rsids>
    <w:rsidRoot w:val="00034271"/>
    <w:rsid w:val="00034271"/>
    <w:rsid w:val="00185E27"/>
    <w:rsid w:val="009A1FF8"/>
    <w:rsid w:val="00A10697"/>
    <w:rsid w:val="00AD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4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pc-149</dc:creator>
  <cp:lastModifiedBy>pc-149</cp:lastModifiedBy>
  <cp:revision>1</cp:revision>
  <dcterms:created xsi:type="dcterms:W3CDTF">2026-04-17T06:49:00Z</dcterms:created>
  <dcterms:modified xsi:type="dcterms:W3CDTF">2026-04-17T06:49:00Z</dcterms:modified>
</cp:coreProperties>
</file>