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EA" w:rsidRPr="00E33EED" w:rsidRDefault="008035EA" w:rsidP="00803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E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035EA" w:rsidRPr="00E33EED" w:rsidRDefault="008035EA" w:rsidP="00803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EED">
        <w:rPr>
          <w:rFonts w:ascii="Times New Roman" w:hAnsi="Times New Roman"/>
          <w:sz w:val="24"/>
          <w:szCs w:val="24"/>
        </w:rPr>
        <w:t>«</w:t>
      </w:r>
      <w:proofErr w:type="spellStart"/>
      <w:r w:rsidRPr="00E33EED">
        <w:rPr>
          <w:rFonts w:ascii="Times New Roman" w:hAnsi="Times New Roman"/>
          <w:sz w:val="24"/>
          <w:szCs w:val="24"/>
        </w:rPr>
        <w:t>Красноключинская</w:t>
      </w:r>
      <w:proofErr w:type="spellEnd"/>
      <w:r w:rsidRPr="00E33EED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8035EA" w:rsidRDefault="00D067A6" w:rsidP="008035EA">
      <w:r>
        <w:rPr>
          <w:noProof/>
        </w:rPr>
        <w:pict>
          <v:rect id="_x0000_s1026" style="position:absolute;margin-left:-2.85pt;margin-top:11pt;width:185.4pt;height:76.35pt;z-index:251660288">
            <v:textbox>
              <w:txbxContent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МО № 1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 26» августа 2024</w:t>
                  </w: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Кочелакова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С.А. </w:t>
                  </w: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86612" w:rsidRDefault="00E86612" w:rsidP="008035EA"/>
                <w:p w:rsidR="00E86612" w:rsidRDefault="00E86612" w:rsidP="008035EA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61312">
            <v:textbox>
              <w:txbxContent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по школе № 3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26.08.2024</w:t>
                  </w: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EED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 ________</w:t>
                  </w:r>
                </w:p>
                <w:p w:rsidR="00E86612" w:rsidRPr="00E33EED" w:rsidRDefault="00E86612" w:rsidP="008035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________Сагалакова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О.П.</w:t>
                  </w:r>
                </w:p>
              </w:txbxContent>
            </v:textbox>
          </v:rect>
        </w:pict>
      </w:r>
    </w:p>
    <w:p w:rsidR="008035EA" w:rsidRDefault="008035EA" w:rsidP="008035EA">
      <w:proofErr w:type="spellStart"/>
      <w:r>
        <w:t>Расмотрено</w:t>
      </w:r>
      <w:proofErr w:type="spellEnd"/>
    </w:p>
    <w:p w:rsidR="008035EA" w:rsidRDefault="008035EA" w:rsidP="008035EA"/>
    <w:p w:rsidR="008035EA" w:rsidRDefault="008035EA" w:rsidP="008035EA"/>
    <w:p w:rsidR="008035EA" w:rsidRDefault="008035EA" w:rsidP="008035EA"/>
    <w:p w:rsidR="004253E1" w:rsidRDefault="004253E1" w:rsidP="008035EA">
      <w:pPr>
        <w:rPr>
          <w:rFonts w:ascii="Times New Roman" w:hAnsi="Times New Roman" w:cs="Times New Roman"/>
          <w:b/>
        </w:rPr>
      </w:pPr>
    </w:p>
    <w:p w:rsidR="004253E1" w:rsidRDefault="004253E1" w:rsidP="00A86C2B">
      <w:pPr>
        <w:jc w:val="center"/>
        <w:rPr>
          <w:rFonts w:ascii="Times New Roman" w:hAnsi="Times New Roman" w:cs="Times New Roman"/>
          <w:b/>
        </w:rPr>
      </w:pPr>
    </w:p>
    <w:p w:rsidR="004253E1" w:rsidRDefault="004253E1" w:rsidP="00A86C2B">
      <w:pPr>
        <w:jc w:val="center"/>
        <w:rPr>
          <w:rFonts w:ascii="Times New Roman" w:hAnsi="Times New Roman" w:cs="Times New Roman"/>
          <w:b/>
        </w:rPr>
      </w:pPr>
    </w:p>
    <w:p w:rsidR="00BC6992" w:rsidRDefault="00BC6992" w:rsidP="00A86C2B">
      <w:pPr>
        <w:jc w:val="center"/>
        <w:rPr>
          <w:rFonts w:ascii="Times New Roman" w:hAnsi="Times New Roman" w:cs="Times New Roman"/>
          <w:b/>
        </w:rPr>
      </w:pPr>
    </w:p>
    <w:p w:rsidR="00BC6992" w:rsidRPr="00486FC5" w:rsidRDefault="00BC6992" w:rsidP="00A86C2B">
      <w:pPr>
        <w:jc w:val="center"/>
        <w:rPr>
          <w:rFonts w:ascii="Times New Roman" w:hAnsi="Times New Roman" w:cs="Times New Roman"/>
          <w:b/>
        </w:rPr>
      </w:pPr>
    </w:p>
    <w:p w:rsidR="00A86C2B" w:rsidRPr="00486FC5" w:rsidRDefault="00A86C2B" w:rsidP="00A86C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FC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86C2B" w:rsidRPr="00486FC5" w:rsidRDefault="00BF3C17" w:rsidP="00A86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6FC5">
        <w:rPr>
          <w:rFonts w:ascii="Times New Roman" w:hAnsi="Times New Roman" w:cs="Times New Roman"/>
          <w:b/>
          <w:sz w:val="56"/>
          <w:szCs w:val="56"/>
        </w:rPr>
        <w:t>Алгебра</w:t>
      </w:r>
    </w:p>
    <w:p w:rsidR="00A86C2B" w:rsidRPr="00486FC5" w:rsidRDefault="00BF3C17" w:rsidP="00A86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6FC5">
        <w:rPr>
          <w:rFonts w:ascii="Times New Roman" w:hAnsi="Times New Roman" w:cs="Times New Roman"/>
          <w:b/>
          <w:sz w:val="56"/>
          <w:szCs w:val="56"/>
        </w:rPr>
        <w:t>8</w:t>
      </w:r>
      <w:r w:rsidR="00A86C2B" w:rsidRPr="00486FC5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A86C2B" w:rsidRPr="00486FC5" w:rsidRDefault="00AE24E0" w:rsidP="00A86C2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2024-2025</w:t>
      </w:r>
      <w:r w:rsidR="00A86C2B" w:rsidRPr="00486FC5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A86C2B" w:rsidRPr="00486FC5" w:rsidRDefault="00A86C2B" w:rsidP="00A86C2B">
      <w:pPr>
        <w:jc w:val="center"/>
        <w:rPr>
          <w:rFonts w:ascii="Times New Roman" w:hAnsi="Times New Roman" w:cs="Times New Roman"/>
        </w:rPr>
      </w:pPr>
    </w:p>
    <w:p w:rsidR="00A86C2B" w:rsidRPr="00486FC5" w:rsidRDefault="00A86C2B" w:rsidP="00A86C2B">
      <w:pPr>
        <w:rPr>
          <w:rFonts w:ascii="Times New Roman" w:hAnsi="Times New Roman" w:cs="Times New Roman"/>
        </w:rPr>
      </w:pPr>
    </w:p>
    <w:p w:rsidR="00A86C2B" w:rsidRPr="00486FC5" w:rsidRDefault="00A86C2B" w:rsidP="00A86C2B">
      <w:pPr>
        <w:ind w:left="4820"/>
        <w:jc w:val="center"/>
        <w:rPr>
          <w:rFonts w:ascii="Times New Roman" w:hAnsi="Times New Roman" w:cs="Times New Roman"/>
          <w:b/>
        </w:rPr>
      </w:pPr>
    </w:p>
    <w:p w:rsidR="00A86C2B" w:rsidRPr="00486FC5" w:rsidRDefault="00A86C2B" w:rsidP="00A86C2B">
      <w:pPr>
        <w:ind w:left="4820"/>
        <w:jc w:val="center"/>
        <w:rPr>
          <w:rFonts w:ascii="Times New Roman" w:hAnsi="Times New Roman" w:cs="Times New Roman"/>
          <w:b/>
        </w:rPr>
      </w:pPr>
      <w:r w:rsidRPr="00486FC5">
        <w:rPr>
          <w:rFonts w:ascii="Times New Roman" w:hAnsi="Times New Roman" w:cs="Times New Roman"/>
          <w:b/>
        </w:rPr>
        <w:t>Со</w:t>
      </w:r>
      <w:r w:rsidR="00BF3C17" w:rsidRPr="00486FC5">
        <w:rPr>
          <w:rFonts w:ascii="Times New Roman" w:hAnsi="Times New Roman" w:cs="Times New Roman"/>
          <w:b/>
        </w:rPr>
        <w:t xml:space="preserve">ставила: учитель математике </w:t>
      </w:r>
      <w:proofErr w:type="spellStart"/>
      <w:r w:rsidR="00BF3C17" w:rsidRPr="00486FC5">
        <w:rPr>
          <w:rFonts w:ascii="Times New Roman" w:hAnsi="Times New Roman" w:cs="Times New Roman"/>
          <w:b/>
        </w:rPr>
        <w:t>Деревягина</w:t>
      </w:r>
      <w:proofErr w:type="spellEnd"/>
      <w:r w:rsidR="00BF3C17" w:rsidRPr="00486FC5">
        <w:rPr>
          <w:rFonts w:ascii="Times New Roman" w:hAnsi="Times New Roman" w:cs="Times New Roman"/>
          <w:b/>
        </w:rPr>
        <w:t xml:space="preserve"> Любовь Семеновна</w:t>
      </w:r>
      <w:r w:rsidRPr="00486FC5">
        <w:rPr>
          <w:rFonts w:ascii="Times New Roman" w:hAnsi="Times New Roman" w:cs="Times New Roman"/>
          <w:b/>
        </w:rPr>
        <w:t xml:space="preserve"> </w:t>
      </w:r>
    </w:p>
    <w:p w:rsidR="00A86C2B" w:rsidRPr="00486FC5" w:rsidRDefault="00A86C2B" w:rsidP="00A86C2B">
      <w:pPr>
        <w:jc w:val="right"/>
        <w:rPr>
          <w:rFonts w:ascii="Times New Roman" w:hAnsi="Times New Roman" w:cs="Times New Roman"/>
          <w:b/>
        </w:rPr>
      </w:pPr>
      <w:r w:rsidRPr="00486FC5">
        <w:rPr>
          <w:rFonts w:ascii="Times New Roman" w:hAnsi="Times New Roman" w:cs="Times New Roman"/>
          <w:b/>
        </w:rPr>
        <w:t xml:space="preserve">  </w:t>
      </w:r>
    </w:p>
    <w:p w:rsidR="00A86C2B" w:rsidRPr="00486FC5" w:rsidRDefault="00A86C2B" w:rsidP="00A86C2B">
      <w:pPr>
        <w:jc w:val="center"/>
        <w:rPr>
          <w:rFonts w:ascii="Times New Roman" w:hAnsi="Times New Roman" w:cs="Times New Roman"/>
          <w:b/>
        </w:rPr>
      </w:pPr>
    </w:p>
    <w:p w:rsidR="00A86C2B" w:rsidRPr="00486FC5" w:rsidRDefault="00A86C2B" w:rsidP="00A86C2B">
      <w:pPr>
        <w:rPr>
          <w:rFonts w:ascii="Times New Roman" w:hAnsi="Times New Roman" w:cs="Times New Roman"/>
          <w:b/>
        </w:rPr>
      </w:pPr>
    </w:p>
    <w:p w:rsidR="00A86C2B" w:rsidRPr="00486FC5" w:rsidRDefault="00A86C2B" w:rsidP="00A86C2B">
      <w:pPr>
        <w:jc w:val="right"/>
        <w:rPr>
          <w:rFonts w:ascii="Times New Roman" w:hAnsi="Times New Roman" w:cs="Times New Roman"/>
          <w:b/>
        </w:rPr>
      </w:pPr>
    </w:p>
    <w:p w:rsidR="00BF3C17" w:rsidRPr="00486FC5" w:rsidRDefault="00BF3C17" w:rsidP="00A86C2B">
      <w:pPr>
        <w:jc w:val="right"/>
        <w:rPr>
          <w:rFonts w:ascii="Times New Roman" w:hAnsi="Times New Roman" w:cs="Times New Roman"/>
          <w:b/>
        </w:rPr>
      </w:pPr>
    </w:p>
    <w:p w:rsidR="00BF3C17" w:rsidRPr="00486FC5" w:rsidRDefault="00BF3C17" w:rsidP="00A86C2B">
      <w:pPr>
        <w:jc w:val="right"/>
        <w:rPr>
          <w:rFonts w:ascii="Times New Roman" w:hAnsi="Times New Roman" w:cs="Times New Roman"/>
          <w:b/>
        </w:rPr>
      </w:pPr>
    </w:p>
    <w:p w:rsidR="00BF3C17" w:rsidRPr="00486FC5" w:rsidRDefault="00BF3C17" w:rsidP="00A86C2B">
      <w:pPr>
        <w:jc w:val="right"/>
        <w:rPr>
          <w:rFonts w:ascii="Times New Roman" w:hAnsi="Times New Roman" w:cs="Times New Roman"/>
          <w:b/>
        </w:rPr>
      </w:pPr>
    </w:p>
    <w:p w:rsidR="00BF3C17" w:rsidRPr="00486FC5" w:rsidRDefault="00BF3C17" w:rsidP="00A86C2B">
      <w:pPr>
        <w:jc w:val="right"/>
        <w:rPr>
          <w:rFonts w:ascii="Times New Roman" w:hAnsi="Times New Roman" w:cs="Times New Roman"/>
          <w:b/>
        </w:rPr>
      </w:pPr>
    </w:p>
    <w:p w:rsidR="00A86C2B" w:rsidRPr="00486FC5" w:rsidRDefault="00A86C2B" w:rsidP="00A86C2B">
      <w:pPr>
        <w:jc w:val="center"/>
        <w:rPr>
          <w:rFonts w:ascii="Times New Roman" w:hAnsi="Times New Roman" w:cs="Times New Roman"/>
          <w:b/>
        </w:rPr>
      </w:pPr>
      <w:proofErr w:type="spellStart"/>
      <w:r w:rsidRPr="00486FC5">
        <w:rPr>
          <w:rFonts w:ascii="Times New Roman" w:hAnsi="Times New Roman" w:cs="Times New Roman"/>
          <w:b/>
        </w:rPr>
        <w:t>Аал</w:t>
      </w:r>
      <w:proofErr w:type="spellEnd"/>
      <w:r w:rsidRPr="00486FC5">
        <w:rPr>
          <w:rFonts w:ascii="Times New Roman" w:hAnsi="Times New Roman" w:cs="Times New Roman"/>
          <w:b/>
        </w:rPr>
        <w:t xml:space="preserve"> Красный Ключ</w:t>
      </w:r>
    </w:p>
    <w:p w:rsidR="00643709" w:rsidRPr="00486FC5" w:rsidRDefault="00643709" w:rsidP="00425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3709" w:rsidRPr="00486FC5" w:rsidRDefault="00643709" w:rsidP="00486F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FC5">
        <w:rPr>
          <w:rFonts w:ascii="Times New Roman" w:hAnsi="Times New Roman" w:cs="Times New Roman"/>
          <w:sz w:val="24"/>
          <w:szCs w:val="24"/>
        </w:rPr>
        <w:t xml:space="preserve">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Pr="00486FC5">
        <w:rPr>
          <w:rFonts w:ascii="Times New Roman" w:hAnsi="Times New Roman" w:cs="Times New Roman"/>
          <w:sz w:val="24"/>
          <w:szCs w:val="24"/>
        </w:rPr>
        <w:t>Е.</w:t>
      </w:r>
      <w:r w:rsidR="00514C9C" w:rsidRPr="00486FC5">
        <w:rPr>
          <w:rFonts w:ascii="Times New Roman" w:hAnsi="Times New Roman" w:cs="Times New Roman"/>
          <w:sz w:val="24"/>
          <w:szCs w:val="24"/>
        </w:rPr>
        <w:t>В.Буцко</w:t>
      </w:r>
      <w:proofErr w:type="spellEnd"/>
      <w:r w:rsidR="00514C9C" w:rsidRPr="00486FC5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514C9C" w:rsidRPr="00486FC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514C9C" w:rsidRPr="00486FC5">
        <w:rPr>
          <w:rFonts w:ascii="Times New Roman" w:hAnsi="Times New Roman" w:cs="Times New Roman"/>
          <w:sz w:val="24"/>
          <w:szCs w:val="24"/>
        </w:rPr>
        <w:t>, 2019. – 256</w:t>
      </w:r>
      <w:r w:rsidRPr="00486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6FC5">
        <w:rPr>
          <w:rFonts w:ascii="Times New Roman" w:hAnsi="Times New Roman" w:cs="Times New Roman"/>
          <w:sz w:val="24"/>
          <w:szCs w:val="24"/>
        </w:rPr>
        <w:t>.</w:t>
      </w:r>
    </w:p>
    <w:p w:rsidR="00643709" w:rsidRPr="00486FC5" w:rsidRDefault="00643709" w:rsidP="00486FC5">
      <w:pPr>
        <w:pStyle w:val="a3"/>
        <w:jc w:val="both"/>
        <w:rPr>
          <w:rStyle w:val="c7"/>
          <w:rFonts w:ascii="Times New Roman" w:hAnsi="Times New Roman"/>
          <w:color w:val="FF0000"/>
          <w:sz w:val="24"/>
          <w:szCs w:val="24"/>
        </w:rPr>
      </w:pPr>
      <w:r w:rsidRPr="00486FC5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 учебно-методический комплект «Алгебра. 8 класс» авторов А.Г. </w:t>
      </w:r>
      <w:proofErr w:type="gramStart"/>
      <w:r w:rsidRPr="00486FC5"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 w:rsidRPr="00486FC5">
        <w:rPr>
          <w:rFonts w:ascii="Times New Roman" w:hAnsi="Times New Roman" w:cs="Times New Roman"/>
          <w:sz w:val="24"/>
          <w:szCs w:val="24"/>
        </w:rPr>
        <w:t xml:space="preserve">, В.Б. Полонского, М.С. Якира. Программа рассчитана на 3 часа в неделю, всего 102 часов (34 недели) и </w:t>
      </w:r>
      <w:r w:rsidRPr="00486FC5">
        <w:rPr>
          <w:rFonts w:ascii="Times New Roman" w:hAnsi="Times New Roman" w:cs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486F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3709" w:rsidRPr="00486FC5" w:rsidRDefault="00643709" w:rsidP="00486FC5">
      <w:pPr>
        <w:pStyle w:val="a3"/>
        <w:jc w:val="both"/>
        <w:rPr>
          <w:rStyle w:val="c7"/>
          <w:rFonts w:ascii="Times New Roman" w:hAnsi="Times New Roman"/>
          <w:color w:val="000000"/>
          <w:sz w:val="24"/>
          <w:szCs w:val="24"/>
        </w:rPr>
      </w:pPr>
      <w:r w:rsidRPr="00486FC5">
        <w:rPr>
          <w:rStyle w:val="c7"/>
          <w:rFonts w:ascii="Times New Roman" w:hAnsi="Times New Roman"/>
          <w:color w:val="000000"/>
          <w:sz w:val="24"/>
          <w:szCs w:val="24"/>
        </w:rPr>
        <w:t xml:space="preserve">   В ней также учитываются доминирующие идеи и положения Программы развития </w:t>
      </w:r>
    </w:p>
    <w:p w:rsidR="00643709" w:rsidRPr="00486FC5" w:rsidRDefault="00643709" w:rsidP="00486FC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FC5">
        <w:rPr>
          <w:rStyle w:val="c7"/>
          <w:rFonts w:ascii="Times New Roman" w:hAnsi="Times New Roman"/>
          <w:color w:val="000000"/>
          <w:sz w:val="24"/>
          <w:szCs w:val="24"/>
        </w:rPr>
        <w:t xml:space="preserve">  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</w:t>
      </w:r>
      <w:proofErr w:type="gramStart"/>
      <w:r w:rsidRPr="00486FC5">
        <w:rPr>
          <w:rStyle w:val="c7"/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486FC5">
        <w:rPr>
          <w:rStyle w:val="c7"/>
          <w:rFonts w:ascii="Times New Roman" w:hAnsi="Times New Roman"/>
          <w:color w:val="000000"/>
          <w:sz w:val="24"/>
          <w:szCs w:val="24"/>
        </w:rPr>
        <w:t xml:space="preserve"> умение учиться.</w:t>
      </w:r>
    </w:p>
    <w:p w:rsidR="00643709" w:rsidRPr="00486FC5" w:rsidRDefault="00643709" w:rsidP="00486F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FC5">
        <w:rPr>
          <w:rFonts w:ascii="Times New Roman" w:hAnsi="Times New Roman" w:cs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целей  изучения алгебры является развитие мышления, прежде всего формирование абстрактного  мышления.</w:t>
      </w:r>
      <w:r w:rsidRPr="00486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FC5">
        <w:rPr>
          <w:rFonts w:ascii="Times New Roman" w:hAnsi="Times New Roman" w:cs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5C7223" w:rsidRPr="00486FC5" w:rsidRDefault="00643709" w:rsidP="00486F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FC5">
        <w:rPr>
          <w:rFonts w:ascii="Times New Roman" w:hAnsi="Times New Roman" w:cs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486FC5">
        <w:rPr>
          <w:rFonts w:ascii="Times New Roman" w:hAnsi="Times New Roman" w:cs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486FC5">
        <w:rPr>
          <w:rFonts w:ascii="Times New Roman" w:hAnsi="Times New Roman" w:cs="Times New Roman"/>
          <w:sz w:val="24"/>
          <w:szCs w:val="24"/>
        </w:rPr>
        <w:t>тематики», «Алгебра в историческом развитии».</w:t>
      </w:r>
    </w:p>
    <w:p w:rsidR="00643709" w:rsidRPr="00486FC5" w:rsidRDefault="00643709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86FC5" w:rsidRDefault="00486FC5" w:rsidP="0064370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842" w:rsidRDefault="002B3842" w:rsidP="0064370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486FC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Toc124426225"/>
      <w:bookmarkEnd w:id="0"/>
      <w:r w:rsidRPr="00F745CB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_Toc124426226"/>
      <w:bookmarkEnd w:id="1"/>
      <w:r w:rsidRPr="00F745C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745CB">
        <w:rPr>
          <w:rFonts w:ascii="Times New Roman" w:hAnsi="Times New Roman"/>
          <w:color w:val="000000"/>
          <w:sz w:val="24"/>
          <w:szCs w:val="24"/>
        </w:rPr>
        <w:t>линейным</w:t>
      </w:r>
      <w:proofErr w:type="gramEnd"/>
      <w:r w:rsidRPr="00F745CB">
        <w:rPr>
          <w:rFonts w:ascii="Times New Roman" w:hAnsi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_Toc124426227"/>
      <w:bookmarkEnd w:id="2"/>
      <w:r w:rsidRPr="00F745CB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F745CB" w:rsidRPr="00F745CB" w:rsidRDefault="00F745CB" w:rsidP="00F745CB">
      <w:pPr>
        <w:spacing w:after="0"/>
        <w:ind w:firstLine="600"/>
        <w:jc w:val="both"/>
        <w:rPr>
          <w:sz w:val="24"/>
          <w:szCs w:val="24"/>
        </w:rPr>
      </w:pPr>
      <w:r w:rsidRPr="00F745CB">
        <w:rPr>
          <w:rFonts w:ascii="Times New Roman" w:hAnsi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 w:rsidRPr="00F745CB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/>
          <w:i/>
          <w:color w:val="000000"/>
          <w:sz w:val="24"/>
          <w:szCs w:val="24"/>
        </w:rPr>
        <w:t xml:space="preserve"> = x2, </w:t>
      </w:r>
      <w:proofErr w:type="spellStart"/>
      <w:r w:rsidRPr="00F745CB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/>
          <w:i/>
          <w:color w:val="000000"/>
          <w:sz w:val="24"/>
          <w:szCs w:val="24"/>
        </w:rPr>
        <w:t xml:space="preserve"> = x3, </w:t>
      </w:r>
      <w:proofErr w:type="spellStart"/>
      <w:r w:rsidRPr="00F745CB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F745CB">
        <w:rPr>
          <w:rFonts w:ascii="Times New Roman" w:hAnsi="Times New Roman"/>
          <w:color w:val="000000"/>
          <w:sz w:val="24"/>
          <w:szCs w:val="24"/>
        </w:rPr>
        <w:t>√x</w:t>
      </w:r>
      <w:proofErr w:type="spellEnd"/>
      <w:r w:rsidRPr="00F745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F745CB">
        <w:rPr>
          <w:rFonts w:ascii="Times New Roman" w:hAnsi="Times New Roman"/>
          <w:i/>
          <w:color w:val="000000"/>
          <w:sz w:val="24"/>
          <w:szCs w:val="24"/>
        </w:rPr>
        <w:t>y=|x|</w:t>
      </w:r>
      <w:proofErr w:type="spellEnd"/>
      <w:r w:rsidRPr="00F745CB">
        <w:rPr>
          <w:rFonts w:ascii="Times New Roman" w:hAnsi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F745CB" w:rsidRPr="00486FC5" w:rsidRDefault="00F745CB" w:rsidP="00F745C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0339" w:rsidRDefault="00A10339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Вероятность и статистика</w:t>
      </w:r>
    </w:p>
    <w:p w:rsidR="00A10339" w:rsidRPr="00A10339" w:rsidRDefault="00A10339" w:rsidP="00A10339">
      <w:pPr>
        <w:spacing w:after="0" w:line="264" w:lineRule="auto"/>
        <w:ind w:firstLine="600"/>
        <w:jc w:val="both"/>
        <w:rPr>
          <w:sz w:val="24"/>
          <w:szCs w:val="24"/>
        </w:rPr>
      </w:pPr>
      <w:r w:rsidRPr="00A10339">
        <w:rPr>
          <w:rFonts w:ascii="Times New Roman" w:hAnsi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10339" w:rsidRDefault="00A10339" w:rsidP="00A1033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10339">
        <w:rPr>
          <w:rFonts w:ascii="Times New Roman" w:hAnsi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10339">
        <w:rPr>
          <w:rFonts w:ascii="Times New Roman" w:hAnsi="Times New Roman"/>
          <w:color w:val="000000"/>
          <w:sz w:val="24"/>
          <w:szCs w:val="24"/>
        </w:rPr>
        <w:t>эйлеров</w:t>
      </w:r>
      <w:proofErr w:type="spellEnd"/>
      <w:r w:rsidRPr="00A10339">
        <w:rPr>
          <w:rFonts w:ascii="Times New Roman" w:hAnsi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793E9A" w:rsidRPr="00793E9A" w:rsidRDefault="00793E9A" w:rsidP="00A1033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3E9A">
        <w:rPr>
          <w:rFonts w:ascii="Times New Roman" w:hAnsi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</w:r>
    </w:p>
    <w:p w:rsidR="00A10339" w:rsidRDefault="00A10339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F745CB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F74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F745CB" w:rsidRPr="00F745CB" w:rsidRDefault="00F745CB" w:rsidP="00F745C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745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5CB" w:rsidRPr="00F745CB" w:rsidRDefault="00F745CB" w:rsidP="00F745C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45CB" w:rsidRPr="00F745CB" w:rsidRDefault="00F745CB" w:rsidP="00F745C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45CB" w:rsidRPr="00F745CB" w:rsidRDefault="00F745CB" w:rsidP="00F745C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45CB" w:rsidRPr="00F745CB" w:rsidRDefault="00F745CB" w:rsidP="00F745C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745CB" w:rsidRPr="00F745CB" w:rsidRDefault="00F745CB" w:rsidP="00F745C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745CB" w:rsidRPr="00F745CB" w:rsidRDefault="00F745CB" w:rsidP="00F745C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45CB" w:rsidRPr="00F745CB" w:rsidRDefault="00F745CB" w:rsidP="00F745C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45CB" w:rsidRPr="00F745CB" w:rsidRDefault="00F745CB" w:rsidP="00F745C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45CB" w:rsidRPr="00F745CB" w:rsidRDefault="00F745CB" w:rsidP="00F745C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F745CB" w:rsidRPr="00F745CB" w:rsidRDefault="00F745CB" w:rsidP="00F745C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745CB" w:rsidRPr="00F745CB" w:rsidRDefault="00F745CB" w:rsidP="00F745C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745CB" w:rsidRPr="00F745CB" w:rsidRDefault="00F745CB" w:rsidP="00F745C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45CB" w:rsidRPr="00F745CB" w:rsidRDefault="00F745CB" w:rsidP="00F745C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745CB" w:rsidRPr="00F745CB" w:rsidRDefault="00F745CB" w:rsidP="00F74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40"/>
      <w:bookmarkEnd w:id="3"/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41"/>
      <w:bookmarkEnd w:id="4"/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2"/>
      <w:bookmarkEnd w:id="5"/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свойства числовых неравен</w:t>
      </w:r>
      <w:proofErr w:type="gram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F745CB">
        <w:rPr>
          <w:rFonts w:ascii="Times New Roman" w:hAnsi="Times New Roman" w:cs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3"/>
      <w:bookmarkEnd w:id="6"/>
      <w:r w:rsidRPr="00F745CB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F745CB" w:rsidRPr="00F745CB" w:rsidRDefault="00F745CB" w:rsidP="00F74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745CB" w:rsidRPr="00F745CB" w:rsidRDefault="00F745CB" w:rsidP="00F745C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45CB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F745CB" w:rsidRPr="00F745CB" w:rsidRDefault="00F745CB" w:rsidP="00F745C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= x2,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= x3,y =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|x|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745CB">
        <w:rPr>
          <w:rFonts w:ascii="Times New Roman" w:hAnsi="Times New Roman" w:cs="Times New Roman"/>
          <w:color w:val="000000"/>
          <w:sz w:val="24"/>
          <w:szCs w:val="24"/>
        </w:rPr>
        <w:t>√x</w:t>
      </w:r>
      <w:proofErr w:type="spellEnd"/>
      <w:r w:rsidRPr="00F745CB">
        <w:rPr>
          <w:rFonts w:ascii="Times New Roman" w:hAnsi="Times New Roman"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5C7223" w:rsidRPr="00486FC5" w:rsidRDefault="005C7223" w:rsidP="006437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788F" w:rsidRPr="00486FC5" w:rsidRDefault="0030788F" w:rsidP="0030788F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разделов, количество часов, отводимое  на изучение раздела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7038"/>
        <w:gridCol w:w="1701"/>
      </w:tblGrid>
      <w:tr w:rsidR="0030788F" w:rsidRPr="00486FC5" w:rsidTr="0030788F">
        <w:trPr>
          <w:cantSplit/>
          <w:trHeight w:val="555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7038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0788F" w:rsidRPr="00486FC5" w:rsidTr="0030788F">
        <w:trPr>
          <w:cantSplit/>
          <w:trHeight w:val="288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38" w:type="dxa"/>
            <w:vAlign w:val="center"/>
          </w:tcPr>
          <w:p w:rsidR="0030788F" w:rsidRPr="00486FC5" w:rsidRDefault="0030788F" w:rsidP="003078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701" w:type="dxa"/>
            <w:vAlign w:val="center"/>
          </w:tcPr>
          <w:p w:rsidR="0030788F" w:rsidRPr="00486FC5" w:rsidRDefault="00BC6992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88F" w:rsidRPr="00486FC5" w:rsidTr="0030788F">
        <w:trPr>
          <w:cantSplit/>
          <w:trHeight w:val="288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38" w:type="dxa"/>
            <w:vAlign w:val="center"/>
          </w:tcPr>
          <w:p w:rsidR="0030788F" w:rsidRPr="00486FC5" w:rsidRDefault="0030788F" w:rsidP="003078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Рациональные выражения</w:t>
            </w:r>
          </w:p>
        </w:tc>
        <w:tc>
          <w:tcPr>
            <w:tcW w:w="1701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88F" w:rsidRPr="00486FC5" w:rsidTr="0030788F">
        <w:trPr>
          <w:cantSplit/>
          <w:trHeight w:val="405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38" w:type="dxa"/>
            <w:vAlign w:val="center"/>
          </w:tcPr>
          <w:p w:rsidR="0030788F" w:rsidRPr="00486FC5" w:rsidRDefault="0030788F" w:rsidP="003078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Квадратные корни. Действительные числа</w:t>
            </w:r>
          </w:p>
        </w:tc>
        <w:tc>
          <w:tcPr>
            <w:tcW w:w="1701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88F" w:rsidRPr="00486FC5" w:rsidTr="0030788F">
        <w:trPr>
          <w:cantSplit/>
          <w:trHeight w:val="411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8" w:type="dxa"/>
            <w:vAlign w:val="center"/>
          </w:tcPr>
          <w:p w:rsidR="0030788F" w:rsidRPr="00486FC5" w:rsidRDefault="0030788F" w:rsidP="0030788F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701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788F" w:rsidRPr="00486FC5" w:rsidTr="0030788F">
        <w:trPr>
          <w:cantSplit/>
          <w:trHeight w:val="411"/>
        </w:trPr>
        <w:tc>
          <w:tcPr>
            <w:tcW w:w="867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8" w:type="dxa"/>
            <w:vAlign w:val="center"/>
          </w:tcPr>
          <w:p w:rsidR="0030788F" w:rsidRPr="00486FC5" w:rsidRDefault="00F72B46" w:rsidP="00307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Повторение и систематизация   учебного материала</w:t>
            </w:r>
          </w:p>
        </w:tc>
        <w:tc>
          <w:tcPr>
            <w:tcW w:w="1701" w:type="dxa"/>
            <w:vAlign w:val="center"/>
          </w:tcPr>
          <w:p w:rsidR="0030788F" w:rsidRPr="00486FC5" w:rsidRDefault="00F72B46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88F" w:rsidRPr="00486FC5" w:rsidTr="0030788F">
        <w:trPr>
          <w:cantSplit/>
          <w:trHeight w:val="419"/>
        </w:trPr>
        <w:tc>
          <w:tcPr>
            <w:tcW w:w="7905" w:type="dxa"/>
            <w:gridSpan w:val="2"/>
            <w:vAlign w:val="center"/>
          </w:tcPr>
          <w:p w:rsidR="0030788F" w:rsidRPr="00486FC5" w:rsidRDefault="0030788F" w:rsidP="00307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Всего часов на изучение предмета</w:t>
            </w:r>
          </w:p>
        </w:tc>
        <w:tc>
          <w:tcPr>
            <w:tcW w:w="1701" w:type="dxa"/>
            <w:vAlign w:val="center"/>
          </w:tcPr>
          <w:p w:rsidR="0030788F" w:rsidRPr="00486FC5" w:rsidRDefault="0030788F" w:rsidP="0030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C7223" w:rsidRPr="00486FC5" w:rsidRDefault="005C7223" w:rsidP="006437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7F6A" w:rsidRPr="00486FC5" w:rsidRDefault="00F27F6A" w:rsidP="006437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E1" w:rsidRPr="00486FC5" w:rsidRDefault="00F72B46" w:rsidP="00F72B46">
      <w:pPr>
        <w:pStyle w:val="10"/>
        <w:shd w:val="clear" w:color="auto" w:fill="FFFFFF"/>
        <w:spacing w:before="10"/>
        <w:ind w:firstLine="567"/>
        <w:jc w:val="center"/>
        <w:rPr>
          <w:b/>
          <w:color w:val="000000"/>
          <w:sz w:val="24"/>
          <w:szCs w:val="24"/>
        </w:rPr>
      </w:pPr>
      <w:r w:rsidRPr="00486FC5">
        <w:rPr>
          <w:b/>
          <w:color w:val="000000"/>
          <w:sz w:val="24"/>
          <w:szCs w:val="24"/>
        </w:rPr>
        <w:t xml:space="preserve">Количество часов, отведенных  на практическую часть и контроль </w:t>
      </w:r>
    </w:p>
    <w:tbl>
      <w:tblPr>
        <w:tblStyle w:val="a5"/>
        <w:tblW w:w="0" w:type="auto"/>
        <w:tblLook w:val="04A0"/>
      </w:tblPr>
      <w:tblGrid>
        <w:gridCol w:w="817"/>
        <w:gridCol w:w="6946"/>
        <w:gridCol w:w="850"/>
        <w:gridCol w:w="958"/>
      </w:tblGrid>
      <w:tr w:rsidR="00731FE1" w:rsidRPr="00486FC5" w:rsidTr="00626D36">
        <w:tc>
          <w:tcPr>
            <w:tcW w:w="817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№ и тема контрольной работы</w:t>
            </w:r>
          </w:p>
        </w:tc>
        <w:tc>
          <w:tcPr>
            <w:tcW w:w="850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BC699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72019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731FE1" w:rsidRPr="00486FC5" w:rsidRDefault="00731FE1" w:rsidP="0072019A">
            <w:pPr>
              <w:pStyle w:val="Default"/>
              <w:rPr>
                <w:sz w:val="23"/>
                <w:szCs w:val="23"/>
              </w:rPr>
            </w:pPr>
            <w:r w:rsidRPr="00486FC5">
              <w:rPr>
                <w:iCs/>
                <w:spacing w:val="-7"/>
              </w:rPr>
              <w:t xml:space="preserve">Контрольная работа № 1 </w:t>
            </w:r>
            <w:r w:rsidRPr="00486FC5">
              <w:t>«</w:t>
            </w:r>
            <w:r w:rsidR="0072019A" w:rsidRPr="0072019A">
              <w:t>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72019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731FE1" w:rsidRPr="00486FC5" w:rsidRDefault="00731FE1" w:rsidP="007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Контрольная работа № 2 </w:t>
            </w:r>
            <w:r w:rsidR="0072019A" w:rsidRPr="00720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«Рациональные уравнения. Степень с целым отрицательным показателем. </w:t>
            </w:r>
            <w:r w:rsidR="0072019A" w:rsidRPr="00720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="0072019A" w:rsidRPr="007201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10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19A" w:rsidRPr="0072019A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</w:t>
            </w:r>
            <w:proofErr w:type="gramStart"/>
            <w:r w:rsidR="0072019A" w:rsidRPr="0072019A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92" w:rsidRPr="00486FC5" w:rsidTr="00626D36">
        <w:tc>
          <w:tcPr>
            <w:tcW w:w="817" w:type="dxa"/>
          </w:tcPr>
          <w:p w:rsidR="00BC6992" w:rsidRDefault="00BC699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BC6992" w:rsidRPr="00486FC5" w:rsidRDefault="00BC6992" w:rsidP="0072019A">
            <w:pP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Полугодовая диагностическая контрольная работа</w:t>
            </w:r>
          </w:p>
        </w:tc>
        <w:tc>
          <w:tcPr>
            <w:tcW w:w="850" w:type="dxa"/>
          </w:tcPr>
          <w:p w:rsidR="00BC6992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58" w:type="dxa"/>
          </w:tcPr>
          <w:p w:rsidR="00BC6992" w:rsidRPr="00486FC5" w:rsidRDefault="00BC699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F27F6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1FE1" w:rsidRPr="00486FC5" w:rsidRDefault="0072019A" w:rsidP="0075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Контрольная работа № 3</w:t>
            </w:r>
            <w:r w:rsidR="00731FE1" w:rsidRPr="00486FC5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="00731FE1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750F7D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</w:t>
            </w:r>
            <w:r w:rsidR="00731FE1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A" w:rsidRPr="00486FC5" w:rsidTr="00626D36">
        <w:tc>
          <w:tcPr>
            <w:tcW w:w="817" w:type="dxa"/>
          </w:tcPr>
          <w:p w:rsidR="008035EA" w:rsidRPr="00486FC5" w:rsidRDefault="008035E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035EA" w:rsidRDefault="008035EA" w:rsidP="00750F7D">
            <w:pP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8035EA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</w:tcPr>
          <w:p w:rsidR="008035EA" w:rsidRPr="00486FC5" w:rsidRDefault="008035E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F27F6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6" w:type="dxa"/>
          </w:tcPr>
          <w:p w:rsidR="00626D36" w:rsidRPr="00486FC5" w:rsidRDefault="00731FE1" w:rsidP="00626D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Контрольная работа № </w:t>
            </w:r>
            <w:r w:rsidR="005F3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26D36"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Квадратный трёхчлен. Решение уравнений, сводящихся к квадратным уравнениям.</w:t>
            </w:r>
          </w:p>
          <w:p w:rsidR="00731FE1" w:rsidRPr="00486FC5" w:rsidRDefault="00626D36" w:rsidP="006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</w:t>
            </w:r>
            <w:r w:rsidR="00731FE1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E1" w:rsidRPr="00486FC5" w:rsidTr="00626D36">
        <w:tc>
          <w:tcPr>
            <w:tcW w:w="817" w:type="dxa"/>
          </w:tcPr>
          <w:p w:rsidR="00731FE1" w:rsidRPr="00486FC5" w:rsidRDefault="00F27F6A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:rsidR="00731FE1" w:rsidRPr="00486FC5" w:rsidRDefault="005F3B92" w:rsidP="006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731FE1" w:rsidRPr="00486F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1FE1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26D36"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и систематизация знаний учащихся</w:t>
            </w:r>
            <w:r w:rsidR="00731FE1"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31FE1" w:rsidRPr="00486FC5" w:rsidRDefault="001926D9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8" w:type="dxa"/>
          </w:tcPr>
          <w:p w:rsidR="00731FE1" w:rsidRPr="00486FC5" w:rsidRDefault="00731FE1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46" w:rsidRPr="00486FC5" w:rsidRDefault="00F72B46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B46" w:rsidRPr="00486FC5" w:rsidRDefault="00F72B46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B46" w:rsidRPr="00486FC5" w:rsidRDefault="00F72B46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B46" w:rsidRPr="00486FC5" w:rsidRDefault="00F72B46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B46" w:rsidRPr="00486FC5" w:rsidRDefault="00F72B46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3B92" w:rsidRDefault="005F3B92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3B92" w:rsidRDefault="005F3B92" w:rsidP="00F03B4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A97" w:rsidRPr="00486FC5" w:rsidRDefault="008C0A97" w:rsidP="0064370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F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по алгебре в 8 классе</w:t>
      </w:r>
    </w:p>
    <w:p w:rsidR="008C0A97" w:rsidRPr="00486FC5" w:rsidRDefault="004512CE" w:rsidP="008C0A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</w:t>
      </w:r>
      <w:r w:rsidR="008C0A97" w:rsidRPr="00486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  <w:r w:rsidR="008C0A97" w:rsidRPr="00486FC5">
        <w:rPr>
          <w:rFonts w:ascii="Times New Roman" w:hAnsi="Times New Roman" w:cs="Times New Roman"/>
          <w:sz w:val="24"/>
          <w:szCs w:val="24"/>
        </w:rPr>
        <w:t xml:space="preserve"> </w:t>
      </w:r>
      <w:r w:rsidR="008C0A97" w:rsidRPr="00486FC5">
        <w:rPr>
          <w:rFonts w:ascii="Times New Roman" w:hAnsi="Times New Roman" w:cs="Times New Roman"/>
          <w:b/>
          <w:sz w:val="24"/>
          <w:szCs w:val="24"/>
        </w:rPr>
        <w:t>(3 ч в неделю, всего-102 ч).</w:t>
      </w:r>
    </w:p>
    <w:p w:rsidR="008C0A97" w:rsidRPr="00486FC5" w:rsidRDefault="008C0A97" w:rsidP="008C0A9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606" w:type="dxa"/>
        <w:tblLayout w:type="fixed"/>
        <w:tblLook w:val="01E0"/>
      </w:tblPr>
      <w:tblGrid>
        <w:gridCol w:w="675"/>
        <w:gridCol w:w="567"/>
        <w:gridCol w:w="142"/>
        <w:gridCol w:w="6237"/>
        <w:gridCol w:w="992"/>
        <w:gridCol w:w="993"/>
      </w:tblGrid>
      <w:tr w:rsidR="008C0A97" w:rsidRPr="00486FC5" w:rsidTr="00BC6992">
        <w:tc>
          <w:tcPr>
            <w:tcW w:w="675" w:type="dxa"/>
            <w:tcBorders>
              <w:bottom w:val="single" w:sz="4" w:space="0" w:color="auto"/>
            </w:tcBorders>
          </w:tcPr>
          <w:p w:rsidR="008C0A97" w:rsidRPr="00486FC5" w:rsidRDefault="008C0A97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C0A97" w:rsidRPr="00486FC5" w:rsidRDefault="008C0A97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C0A97" w:rsidRPr="00486FC5" w:rsidRDefault="008C0A97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A97" w:rsidRPr="00486FC5" w:rsidRDefault="008C0A97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Дата план.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0A97" w:rsidRPr="00486FC5" w:rsidRDefault="008C0A97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8C0A97" w:rsidRPr="00486FC5" w:rsidTr="000A4BD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7" w:rsidRPr="00486FC5" w:rsidRDefault="00731FE1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класса.</w:t>
            </w:r>
            <w:r w:rsidR="00BC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</w:t>
            </w:r>
            <w:r w:rsidR="00F27F6A" w:rsidRPr="00486F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одной переменной. Целые выражения.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B7F" w:rsidRPr="005F0474" w:rsidRDefault="00893B7F" w:rsidP="00E86612">
            <w:pPr>
              <w:jc w:val="center"/>
            </w:pPr>
            <w:r>
              <w:t>02.09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B7F" w:rsidRPr="005F0474" w:rsidRDefault="00893B7F" w:rsidP="00E86612">
            <w:pPr>
              <w:jc w:val="center"/>
            </w:pPr>
            <w:r>
              <w:t>04.09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Функции. Система уравнений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pPr>
              <w:jc w:val="center"/>
            </w:pPr>
            <w:r>
              <w:t>06.09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pPr>
              <w:jc w:val="center"/>
            </w:pPr>
            <w: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4E51" w:rsidRDefault="00893B7F" w:rsidP="005F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0A4BD4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5F4E51" w:rsidRDefault="00893B7F" w:rsidP="0073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F4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4E51"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выражения. (40 часов)</w:t>
            </w: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626D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дроби.</w:t>
            </w:r>
            <w:r w:rsidRPr="00486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13.09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свойство рациональной дроби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свойство рациональной дроби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свойство рациональной дроби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27.09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04.10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Основное свойство рациональной дроби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рациональных дробей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рациональных дробей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E86612">
            <w:r>
              <w:t>06.11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№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r w:rsidRPr="00F13F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893B7F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Равносильные уравнения. 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3B7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Равносильные уравнения. 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3B7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Равносильные уравнения. 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18</w:t>
            </w:r>
            <w:r w:rsidR="00893B7F"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20</w:t>
            </w:r>
            <w:r w:rsidR="00893B7F"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с целым отрицательным показателем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22</w:t>
            </w:r>
            <w:r w:rsidR="00893B7F"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25</w:t>
            </w:r>
            <w:r w:rsidR="00893B7F"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27</w:t>
            </w:r>
            <w:r w:rsidR="00893B7F">
              <w:t>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29</w:t>
            </w:r>
            <w:r w:rsidR="00893B7F">
              <w:t>.1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02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04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06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Функция </w:t>
            </w:r>
            <w:r w:rsidRPr="00486F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27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график.</w:t>
            </w:r>
            <w:r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09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486F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28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11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486F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29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график.</w:t>
            </w:r>
            <w:r w:rsidRPr="00486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13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486F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30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FC5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16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F13FB1" w:rsidRDefault="00893B7F" w:rsidP="000B45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Рациональные уравнения. Степень с целым отрицательным показателем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18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 2</w:t>
            </w:r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13F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«Рациональные уравнения. Степень с целым отрицательным показателем. </w:t>
            </w:r>
            <w:r w:rsidRPr="00F13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r w:rsidRPr="00F13F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31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20</w:t>
            </w:r>
            <w:r w:rsidR="00893B7F"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BC699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AA171B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7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Рациональные уравнения. Степень с целым отрицательным показателем. </w:t>
            </w:r>
            <w:r w:rsidRPr="00AA1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AA17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396875"/>
                  <wp:effectExtent l="0" t="0" r="3175" b="3175"/>
                  <wp:docPr id="64" name="Рисунок 5" descr="hello_html_m44fa7f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44fa7f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71B">
              <w:rPr>
                <w:rFonts w:ascii="Times New Roman" w:eastAsia="Times New Roman" w:hAnsi="Times New Roman" w:cs="Times New Roman"/>
                <w:sz w:val="24"/>
                <w:szCs w:val="24"/>
              </w:rPr>
              <w:t> 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93B7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650531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90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Квадратные корни. Действительные числа (24 часа)</w:t>
            </w: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942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Полугодовая диагностическая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93B7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BC6992" w:rsidRDefault="00893B7F" w:rsidP="00BC6992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y</w:t>
            </w:r>
            <w:proofErr w:type="spellEnd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6FC5">
              <w:rPr>
                <w:rFonts w:ascii="Times New Roman" w:eastAsia="Symbol1" w:hAnsi="Times New Roman" w:cs="Times New Roman"/>
                <w:sz w:val="24"/>
                <w:szCs w:val="24"/>
                <w:lang w:eastAsia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HAnsi" w:hAnsi="Times New Roman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  <m:sup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93B7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y</w:t>
            </w:r>
            <w:proofErr w:type="spellEnd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6FC5">
              <w:rPr>
                <w:rFonts w:ascii="Times New Roman" w:eastAsia="Symbol1" w:hAnsi="Times New Roman" w:cs="Times New Roman"/>
                <w:sz w:val="24"/>
                <w:szCs w:val="24"/>
                <w:lang w:eastAsia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HAnsi" w:hAnsi="Times New Roman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  <m:sup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её графи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30.</w:t>
            </w:r>
            <w:r w:rsidR="00893B7F">
              <w:t>1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10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13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15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Множество и его элементы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17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Подмножество. Операции над множествами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20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Подмножество. Операции над множествами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22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Числовые множества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24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Числовые множества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27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29</w:t>
            </w:r>
            <w:r w:rsidR="00893B7F">
              <w:t>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31</w:t>
            </w:r>
            <w:r w:rsidR="00893B7F">
              <w:t>.0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03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05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07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10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12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650531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486FC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y</w:t>
            </w:r>
            <w:proofErr w:type="spellEnd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</m:rad>
            </m:oMath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14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486FC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y</w:t>
            </w:r>
            <w:proofErr w:type="spellEnd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</m:rad>
            </m:oMath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17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proofErr w:type="spellStart"/>
            <w:r w:rsidRPr="00486FC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y</w:t>
            </w:r>
            <w:proofErr w:type="spellEnd"/>
            <w:r w:rsidRPr="00486FC5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m:t>х</m:t>
                  </m:r>
                </m:e>
              </m:rad>
            </m:oMath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19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D9234A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корни. Действительные числа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E86612">
            <w:r>
              <w:t>21</w:t>
            </w:r>
            <w:r w:rsidR="00893B7F">
              <w:t>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 3</w:t>
            </w:r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Квадратные корни</w:t>
            </w:r>
            <w:proofErr w:type="gramStart"/>
            <w:r w:rsidRPr="00486F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D9234A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650531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65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b/>
                <w:sz w:val="24"/>
                <w:szCs w:val="24"/>
              </w:rPr>
              <w:t>Глава 3.Квадратные уравнения. (22 часа)</w:t>
            </w: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уравнения. Решение неполных квадратных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A24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F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B7F" w:rsidRPr="00486FC5" w:rsidRDefault="00893B7F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уравнения. Решение неполных квадратных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5F0474" w:rsidRDefault="00E86612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3B7F" w:rsidRPr="00486FC5" w:rsidRDefault="00893B7F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07.03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14.03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Теорема Виета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Теорема Виета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AA171B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Квадратные уравнения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Теорема Виета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Default="00E86612" w:rsidP="00E86612">
            <w: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Квадратный трёхчлен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E86612" w:rsidP="00E86612">
            <w: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B452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Квадратный трёхчлен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E86612">
            <w:r>
              <w:t>02</w:t>
            </w:r>
            <w:r w:rsidR="00E86612"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Решение уравнений, сводящихся к квадратным уравнениям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Default="00344EE1" w:rsidP="00E86612">
            <w:r>
              <w:t>04</w:t>
            </w:r>
            <w:r w:rsidR="00E86612"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Решение уравнений, сводящихся к квадратным уравнениям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E86612">
            <w:r>
              <w:t>07</w:t>
            </w:r>
            <w:r w:rsidR="00E86612"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Решение уравнений, сводящихся к квадратным уравнениям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>
              <w:t>ВПР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Решение уравнений, сводящихся к квадратным уравнениям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Рациональные уравнения как математические модели реальных ситуаций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A10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Рациональные уравнения как математические модели реальных ситуаций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A10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Рациональные уравнения как математические модели реальных ситуаций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A10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Квадратный трёхчлен</w:t>
            </w:r>
            <w:r>
              <w:t xml:space="preserve">. </w:t>
            </w:r>
            <w:r w:rsidRPr="00486FC5">
              <w:t>Решение уравнений, сводящихся к квадратным уравнениям</w:t>
            </w:r>
            <w:r>
              <w:t>. Решение задач с помощью рациональных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A10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>
              <w:rPr>
                <w:b/>
              </w:rPr>
              <w:t>Контрольная работа № 4</w:t>
            </w:r>
            <w:r w:rsidRPr="00486FC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2019A">
              <w:rPr>
                <w:b/>
              </w:rPr>
              <w:t>«Квадратный трёхчлен. Решение уравнений, сводящихся к квадратным уравнениям. Решение задач с помощью рациональных уравнений</w:t>
            </w:r>
            <w:proofErr w:type="gramStart"/>
            <w:r w:rsidRPr="0072019A">
              <w:rPr>
                <w:b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A10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6A3B44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материала. (11 часов)</w:t>
            </w: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 Рациональные выражения. Сложение и вычитание рациональных дробей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Умножение и деление рациональных дробей.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Тождественные преобразования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  <w:rPr>
                <w:b/>
              </w:rPr>
            </w:pPr>
            <w:r w:rsidRPr="00486FC5"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 xml:space="preserve">Квадратные уравнения. Теорема Виета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Квадратные уравнения. Теорема Виета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72019A" w:rsidRDefault="00E86612" w:rsidP="005724D9">
            <w:pPr>
              <w:pStyle w:val="Default"/>
            </w:pPr>
            <w:r w:rsidRPr="00486FC5">
              <w:t xml:space="preserve">Рациональные уравнения как математические модели </w:t>
            </w:r>
            <w:proofErr w:type="gramStart"/>
            <w:r w:rsidRPr="00486FC5">
              <w:t>реальных</w:t>
            </w:r>
            <w:proofErr w:type="gramEnd"/>
            <w:r w:rsidRPr="00486FC5">
              <w:t xml:space="preserve"> ситуации.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F03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>
              <w:rPr>
                <w:b/>
              </w:rPr>
              <w:t>Итоговая контрольная работа № 5 «Обобщение и систематизация знаний учащихся»</w:t>
            </w:r>
            <w:r w:rsidRPr="00486FC5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5724D9">
            <w:pPr>
              <w:pStyle w:val="Default"/>
            </w:pPr>
            <w:r w:rsidRPr="00486FC5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12" w:rsidRPr="00486FC5" w:rsidTr="00F03B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0A4B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12" w:rsidRPr="00486FC5" w:rsidRDefault="00E86612" w:rsidP="007B700E">
            <w:pPr>
              <w:pStyle w:val="Default"/>
            </w:pPr>
            <w:r w:rsidRPr="00486FC5">
              <w:t xml:space="preserve"> Рациональные уравнения как математические модели </w:t>
            </w:r>
            <w:proofErr w:type="gramStart"/>
            <w:r w:rsidRPr="00486FC5">
              <w:t>реальных</w:t>
            </w:r>
            <w:proofErr w:type="gramEnd"/>
            <w:r w:rsidRPr="00486FC5">
              <w:t xml:space="preserve"> ситуации. </w:t>
            </w:r>
          </w:p>
          <w:p w:rsidR="00E86612" w:rsidRPr="00486FC5" w:rsidRDefault="00E86612" w:rsidP="005724D9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5F0474" w:rsidRDefault="00344EE1" w:rsidP="004F1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612" w:rsidRPr="00486FC5" w:rsidRDefault="00E86612" w:rsidP="000A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42" w:rsidRPr="00486FC5" w:rsidRDefault="002B3842" w:rsidP="008C0A97">
      <w:pPr>
        <w:spacing w:after="21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F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842" w:rsidRPr="00486FC5" w:rsidRDefault="002B3842" w:rsidP="002B3842">
      <w:pPr>
        <w:spacing w:after="21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42" w:rsidRPr="00486FC5" w:rsidRDefault="002B3842" w:rsidP="002B3842">
      <w:pPr>
        <w:spacing w:after="21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42" w:rsidRPr="00486FC5" w:rsidRDefault="002B3842" w:rsidP="00F61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DAD" w:rsidRPr="00486FC5" w:rsidRDefault="00F61DAD" w:rsidP="00F61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DAD" w:rsidRPr="00486FC5" w:rsidRDefault="00F61DAD" w:rsidP="00F61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DAD" w:rsidRPr="00486FC5" w:rsidRDefault="00F61DAD" w:rsidP="00F61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A46" w:rsidRPr="00486FC5" w:rsidRDefault="007A7A46" w:rsidP="00F61DA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7A46" w:rsidRPr="00486FC5" w:rsidSect="007A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BCC"/>
    <w:multiLevelType w:val="multilevel"/>
    <w:tmpl w:val="C62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D0D4F"/>
    <w:multiLevelType w:val="multilevel"/>
    <w:tmpl w:val="80D02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D41725B"/>
    <w:multiLevelType w:val="hybridMultilevel"/>
    <w:tmpl w:val="E1D4294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57121774"/>
    <w:multiLevelType w:val="hybridMultilevel"/>
    <w:tmpl w:val="19BA569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DFC4F29"/>
    <w:multiLevelType w:val="multilevel"/>
    <w:tmpl w:val="16DC6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725C6"/>
    <w:multiLevelType w:val="multilevel"/>
    <w:tmpl w:val="9DA8A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E6674"/>
    <w:multiLevelType w:val="multilevel"/>
    <w:tmpl w:val="59044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D74937"/>
    <w:multiLevelType w:val="multilevel"/>
    <w:tmpl w:val="02605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521E5"/>
    <w:multiLevelType w:val="multilevel"/>
    <w:tmpl w:val="0166F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1DAD"/>
    <w:rsid w:val="00023BF0"/>
    <w:rsid w:val="0009422C"/>
    <w:rsid w:val="000A04B3"/>
    <w:rsid w:val="000A4BD4"/>
    <w:rsid w:val="000B452C"/>
    <w:rsid w:val="000F5ED1"/>
    <w:rsid w:val="001721DE"/>
    <w:rsid w:val="001926D9"/>
    <w:rsid w:val="001D4846"/>
    <w:rsid w:val="00246D3A"/>
    <w:rsid w:val="00267EF4"/>
    <w:rsid w:val="00273DC9"/>
    <w:rsid w:val="002A1F27"/>
    <w:rsid w:val="002B278E"/>
    <w:rsid w:val="002B3842"/>
    <w:rsid w:val="0030788F"/>
    <w:rsid w:val="0031352C"/>
    <w:rsid w:val="00344EE1"/>
    <w:rsid w:val="00375960"/>
    <w:rsid w:val="004253E1"/>
    <w:rsid w:val="004512CE"/>
    <w:rsid w:val="00486FC5"/>
    <w:rsid w:val="004E6BD8"/>
    <w:rsid w:val="004F1C39"/>
    <w:rsid w:val="00514C9C"/>
    <w:rsid w:val="005374EA"/>
    <w:rsid w:val="005724D9"/>
    <w:rsid w:val="005C08C6"/>
    <w:rsid w:val="005C7223"/>
    <w:rsid w:val="005D2E2C"/>
    <w:rsid w:val="005F3B92"/>
    <w:rsid w:val="005F4E51"/>
    <w:rsid w:val="00626D36"/>
    <w:rsid w:val="00643709"/>
    <w:rsid w:val="00650531"/>
    <w:rsid w:val="00683DE7"/>
    <w:rsid w:val="006A3B44"/>
    <w:rsid w:val="0072019A"/>
    <w:rsid w:val="00731FE1"/>
    <w:rsid w:val="00750F7D"/>
    <w:rsid w:val="007512E7"/>
    <w:rsid w:val="007555BF"/>
    <w:rsid w:val="0076391B"/>
    <w:rsid w:val="00793E9A"/>
    <w:rsid w:val="007A7A46"/>
    <w:rsid w:val="007B65F4"/>
    <w:rsid w:val="007B700E"/>
    <w:rsid w:val="007E5FB7"/>
    <w:rsid w:val="00801B5E"/>
    <w:rsid w:val="008035EA"/>
    <w:rsid w:val="00804D3E"/>
    <w:rsid w:val="00893B7F"/>
    <w:rsid w:val="008B4339"/>
    <w:rsid w:val="008C0A97"/>
    <w:rsid w:val="008C3323"/>
    <w:rsid w:val="008C6F2D"/>
    <w:rsid w:val="00903851"/>
    <w:rsid w:val="00945FCC"/>
    <w:rsid w:val="00950710"/>
    <w:rsid w:val="00A10339"/>
    <w:rsid w:val="00A24D9B"/>
    <w:rsid w:val="00A3335F"/>
    <w:rsid w:val="00A723EA"/>
    <w:rsid w:val="00A86C2B"/>
    <w:rsid w:val="00AA171B"/>
    <w:rsid w:val="00AB7AB2"/>
    <w:rsid w:val="00AC5758"/>
    <w:rsid w:val="00AE24E0"/>
    <w:rsid w:val="00AF0C8D"/>
    <w:rsid w:val="00B11A94"/>
    <w:rsid w:val="00B12F31"/>
    <w:rsid w:val="00BA3900"/>
    <w:rsid w:val="00BC6992"/>
    <w:rsid w:val="00BD3A16"/>
    <w:rsid w:val="00BF3C17"/>
    <w:rsid w:val="00C064FB"/>
    <w:rsid w:val="00C72AD4"/>
    <w:rsid w:val="00C9709C"/>
    <w:rsid w:val="00CC4229"/>
    <w:rsid w:val="00D067A6"/>
    <w:rsid w:val="00D63AF6"/>
    <w:rsid w:val="00D9234A"/>
    <w:rsid w:val="00DF2CA4"/>
    <w:rsid w:val="00E134EC"/>
    <w:rsid w:val="00E2276D"/>
    <w:rsid w:val="00E311D2"/>
    <w:rsid w:val="00E32BAE"/>
    <w:rsid w:val="00E86612"/>
    <w:rsid w:val="00EE2AF9"/>
    <w:rsid w:val="00EE3A32"/>
    <w:rsid w:val="00EF08C3"/>
    <w:rsid w:val="00F03B41"/>
    <w:rsid w:val="00F03E97"/>
    <w:rsid w:val="00F13FB1"/>
    <w:rsid w:val="00F27F6A"/>
    <w:rsid w:val="00F61DAD"/>
    <w:rsid w:val="00F72B46"/>
    <w:rsid w:val="00F745CB"/>
    <w:rsid w:val="00F779CD"/>
    <w:rsid w:val="00FB36FB"/>
    <w:rsid w:val="00FE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1DAD"/>
    <w:pPr>
      <w:spacing w:after="0" w:line="240" w:lineRule="auto"/>
    </w:pPr>
  </w:style>
  <w:style w:type="table" w:styleId="a5">
    <w:name w:val="Table Grid"/>
    <w:basedOn w:val="a1"/>
    <w:rsid w:val="00EE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B3842"/>
  </w:style>
  <w:style w:type="paragraph" w:customStyle="1" w:styleId="western">
    <w:name w:val="western"/>
    <w:basedOn w:val="a"/>
    <w:rsid w:val="002B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B3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C9709C"/>
    <w:rPr>
      <w:color w:val="808080"/>
    </w:rPr>
  </w:style>
  <w:style w:type="character" w:customStyle="1" w:styleId="c7">
    <w:name w:val="c7"/>
    <w:basedOn w:val="a0"/>
    <w:rsid w:val="00643709"/>
    <w:rPr>
      <w:rFonts w:cs="Times New Roman"/>
    </w:rPr>
  </w:style>
  <w:style w:type="paragraph" w:customStyle="1" w:styleId="c20">
    <w:name w:val="c20"/>
    <w:basedOn w:val="a"/>
    <w:rsid w:val="0064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43709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30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88F"/>
  </w:style>
  <w:style w:type="paragraph" w:customStyle="1" w:styleId="10">
    <w:name w:val="Обычный1"/>
    <w:rsid w:val="00F72B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63ED-669B-4906-856D-1803753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Деревягина</dc:creator>
  <cp:lastModifiedBy>Деревягина</cp:lastModifiedBy>
  <cp:revision>29</cp:revision>
  <cp:lastPrinted>2023-09-25T07:47:00Z</cp:lastPrinted>
  <dcterms:created xsi:type="dcterms:W3CDTF">2020-04-24T03:53:00Z</dcterms:created>
  <dcterms:modified xsi:type="dcterms:W3CDTF">2024-09-07T16:56:00Z</dcterms:modified>
</cp:coreProperties>
</file>