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AD" w:rsidRPr="003869C6" w:rsidRDefault="00A833AD" w:rsidP="003869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bookmarkStart w:id="0" w:name="block-34684535"/>
      <w:bookmarkStart w:id="1" w:name="_GoBack"/>
      <w:bookmarkEnd w:id="1"/>
      <w:r w:rsidRPr="003869C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833AD" w:rsidRPr="003869C6" w:rsidRDefault="00A833AD" w:rsidP="003869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869C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3869C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Красноключинская</w:t>
      </w:r>
      <w:proofErr w:type="spellEnd"/>
      <w:r w:rsidRPr="003869C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основная общеобразовательная школа»</w:t>
      </w:r>
    </w:p>
    <w:p w:rsidR="00A833AD" w:rsidRPr="003869C6" w:rsidRDefault="003869C6" w:rsidP="003869C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869C6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139700</wp:posOffset>
                </wp:positionV>
                <wp:extent cx="2354580" cy="969645"/>
                <wp:effectExtent l="5715" t="10160" r="1143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Рассмотрено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МО № 1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 26</w:t>
                            </w:r>
                            <w:proofErr w:type="gram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» августа 2024 г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Руководитель МО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</w:t>
                            </w:r>
                            <w:proofErr w:type="gram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_  </w:t>
                            </w:r>
                            <w:proofErr w:type="spell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Кочелакова</w:t>
                            </w:r>
                            <w:proofErr w:type="spellEnd"/>
                            <w:proofErr w:type="gram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С.А. .</w:t>
                            </w:r>
                          </w:p>
                          <w:p w:rsidR="002A58ED" w:rsidRPr="00A833AD" w:rsidRDefault="002A58ED" w:rsidP="00A833AD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2A58ED" w:rsidRPr="00A833AD" w:rsidRDefault="002A58ED" w:rsidP="00A833A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85pt;margin-top:11pt;width:185.4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">
                <v:textbox>
                  <w:txbxContent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Рассмотрено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На заседании МО № 1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« 26</w:t>
                      </w:r>
                      <w:proofErr w:type="gram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» августа 2024 г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Руководитель МО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</w:t>
                      </w:r>
                      <w:proofErr w:type="gram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_  </w:t>
                      </w:r>
                      <w:proofErr w:type="spell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Кочелакова</w:t>
                      </w:r>
                      <w:proofErr w:type="spellEnd"/>
                      <w:proofErr w:type="gram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С.А. .</w:t>
                      </w:r>
                    </w:p>
                    <w:p w:rsidR="002A58ED" w:rsidRPr="00A833AD" w:rsidRDefault="002A58ED" w:rsidP="00A833AD">
                      <w:pPr>
                        <w:rPr>
                          <w:lang w:val="ru-RU"/>
                        </w:rPr>
                      </w:pPr>
                    </w:p>
                    <w:p w:rsidR="002A58ED" w:rsidRPr="00A833AD" w:rsidRDefault="002A58ED" w:rsidP="00A833A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869C6"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139700</wp:posOffset>
                </wp:positionV>
                <wp:extent cx="2444115" cy="969645"/>
                <wp:effectExtent l="10795" t="10160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по школе № 3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От 26.08.2024г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 ________</w:t>
                            </w:r>
                          </w:p>
                          <w:p w:rsidR="002A58ED" w:rsidRPr="00A833AD" w:rsidRDefault="002A58ED" w:rsidP="00A833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</w:t>
                            </w:r>
                            <w:proofErr w:type="spell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Сагалакова</w:t>
                            </w:r>
                            <w:proofErr w:type="spell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2.05pt;margin-top:11pt;width:192.45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">
                <v:textbox>
                  <w:txbxContent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Приказ по школе № 3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От 26.08.2024г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Директор школы ________</w:t>
                      </w:r>
                    </w:p>
                    <w:p w:rsidR="002A58ED" w:rsidRPr="00A833AD" w:rsidRDefault="002A58ED" w:rsidP="00A833A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________</w:t>
                      </w:r>
                      <w:proofErr w:type="spell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Сагалакова</w:t>
                      </w:r>
                      <w:proofErr w:type="spell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О.П.</w:t>
                      </w:r>
                    </w:p>
                  </w:txbxContent>
                </v:textbox>
              </v:rect>
            </w:pict>
          </mc:Fallback>
        </mc:AlternateContent>
      </w:r>
    </w:p>
    <w:p w:rsidR="00A833AD" w:rsidRPr="003869C6" w:rsidRDefault="00A833AD" w:rsidP="003869C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3869C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Расмотрено</w:t>
      </w:r>
      <w:proofErr w:type="spellEnd"/>
    </w:p>
    <w:p w:rsidR="00A833AD" w:rsidRPr="003869C6" w:rsidRDefault="00A833AD" w:rsidP="003869C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9C6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A833AD" w:rsidRPr="003869C6" w:rsidRDefault="00A833AD" w:rsidP="0038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9C6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A970BC" w:rsidRPr="003869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алгебре </w:t>
      </w:r>
    </w:p>
    <w:p w:rsidR="00A833AD" w:rsidRPr="003869C6" w:rsidRDefault="00A833AD" w:rsidP="0038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9C6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A833AD" w:rsidRPr="003869C6" w:rsidRDefault="00A833AD" w:rsidP="0038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9C6">
        <w:rPr>
          <w:rFonts w:ascii="Times New Roman" w:hAnsi="Times New Roman" w:cs="Times New Roman"/>
          <w:b/>
          <w:sz w:val="24"/>
          <w:szCs w:val="24"/>
          <w:lang w:val="ru-RU"/>
        </w:rPr>
        <w:t>2024-2025 учебный год</w:t>
      </w:r>
    </w:p>
    <w:p w:rsidR="00A833AD" w:rsidRPr="003869C6" w:rsidRDefault="00A833AD" w:rsidP="003869C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3869C6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Составила: учитель математике </w:t>
      </w:r>
      <w:proofErr w:type="spellStart"/>
      <w:r w:rsidRPr="003869C6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Деревягина</w:t>
      </w:r>
      <w:proofErr w:type="spellEnd"/>
      <w:r w:rsidRPr="003869C6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Любовь Семеновна </w:t>
      </w:r>
    </w:p>
    <w:p w:rsidR="00A833AD" w:rsidRPr="003869C6" w:rsidRDefault="00A833AD" w:rsidP="003869C6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833AD" w:rsidRPr="003869C6" w:rsidRDefault="00A833AD" w:rsidP="003869C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proofErr w:type="spellStart"/>
      <w:r w:rsidRPr="003869C6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Аал</w:t>
      </w:r>
      <w:proofErr w:type="spellEnd"/>
      <w:r w:rsidRPr="003869C6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Красный Ключ</w:t>
      </w:r>
    </w:p>
    <w:p w:rsidR="00114739" w:rsidRPr="003869C6" w:rsidRDefault="00114739" w:rsidP="003869C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4739" w:rsidRPr="003869C6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4684531"/>
      <w:bookmarkEnd w:id="0"/>
    </w:p>
    <w:p w:rsidR="00114739" w:rsidRPr="002A58ED" w:rsidRDefault="00712DE1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684533"/>
      <w:bookmarkEnd w:id="2"/>
      <w:r w:rsidRPr="002A58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</w:t>
      </w:r>
    </w:p>
    <w:p w:rsidR="00114739" w:rsidRPr="002A58ED" w:rsidRDefault="00712DE1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58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</w:t>
      </w:r>
    </w:p>
    <w:tbl>
      <w:tblPr>
        <w:tblW w:w="14743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"/>
        <w:gridCol w:w="2552"/>
        <w:gridCol w:w="6662"/>
        <w:gridCol w:w="992"/>
        <w:gridCol w:w="993"/>
      </w:tblGrid>
      <w:tr w:rsidR="002A58ED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 содержание.</w:t>
            </w:r>
          </w:p>
        </w:tc>
        <w:tc>
          <w:tcPr>
            <w:tcW w:w="6662" w:type="dxa"/>
          </w:tcPr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деятельности обучающихся.</w:t>
            </w:r>
          </w:p>
        </w:tc>
        <w:tc>
          <w:tcPr>
            <w:tcW w:w="992" w:type="dxa"/>
          </w:tcPr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A58ED" w:rsidRPr="003869C6" w:rsidRDefault="002A58ED" w:rsidP="003869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числа.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Систематизировать и обогащать знания</w:t>
            </w:r>
            <w:r w:rsidR="007F3B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 обыкновенных и десятичных дробях.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Сравнивать и упорядочивать дроби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преобразовывая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при необходимости десятичные дроби в обыкновенные,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обыкновенные в десятичные, в частности в бесконечную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десятичную дробь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 разнообразные способы и приёмы</w:t>
            </w:r>
            <w:r w:rsidR="007F3B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вычисления значений дробных выражений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содержащих обыкновенные и десятичные дроби: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заменять при необходимости десятичную дробь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обыкновенной и обыкновенную десятичной, приводить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выражение к форме, наиболее удобной для вычислений,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преобразовывать дробные выражения на умножение 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деление десятичных дробей к действиям с целыми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 разнообразные способы и приёмы</w:t>
            </w:r>
            <w:r w:rsidR="007F3B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вычисления значений дробных выражений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содержащих обыкновенные и десятичные дроби: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заменять при необходимости десятичную дробь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обыкновенной и обыкновенную десятичной, приводить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выражение к форме, наиболее удобной для вычислений,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преобразовывать дробные выражения на умножение 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деление десятичных дробей к действиям с целыми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992" w:type="dxa"/>
          </w:tcPr>
          <w:p w:rsidR="00294D14" w:rsidRPr="007F3B50" w:rsidRDefault="00294D14" w:rsidP="002A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7F3B50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7F3B50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 разнообразные способы и приёмы</w:t>
            </w:r>
            <w:r w:rsidR="007F3B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вычисления значений дробных выражений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содержащих обыкновенные и десятичные дроби: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заменять при необходимости десятичную дробь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обыкновенной и обыкновенную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lastRenderedPageBreak/>
              <w:t>десятичной, приводить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выражение к форме, наиболее удобной для вычислений,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преобразовывать дробные выражения на умножение 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деление десятичных дробей к действиям с целыми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 разнообразные способы и приёмы</w:t>
            </w:r>
            <w:r w:rsidR="007F3B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вычисления значений дробных выражений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содержащих обыкновенные и десятичные дроби: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заменять при необходимости десятичную дробь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обыкновенной и обыкновенную десятичной, приводить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выражение к форме, наиболее удобной для вычислений,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преобразовывать дробные выражения на умножение 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деление десятичных дробей к действиям с целыми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 разнообразные способы и приёмы</w:t>
            </w:r>
            <w:r w:rsidR="007F3B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вычисления значений дробных выражений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содержащих обыкновенные и десятичные дроби: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заменять при необходимости десятичную дробь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обыкновенной и обыкновенную десятичной, приводить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выражение к форме, наиболее удобной для вычислений,</w:t>
            </w:r>
            <w:r w:rsidR="007F3B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преобразовывать дробные выражения на умножение 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деление десятичных дробей к действиям с целыми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Сравнивать и упорядочивать дроби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преобразовывая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при необходимости десятичные дроби в обыкновенные,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обыкновенные в десятичные, в частности в бесконечную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десятичную дробь.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6662" w:type="dxa"/>
          </w:tcPr>
          <w:p w:rsidR="00294D14" w:rsidRPr="003869C6" w:rsidRDefault="00294D14" w:rsidP="007F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Сравнивать и упорядочивать дроби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преобразовывая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при необходимости десятичные дроби в обыкновенные,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обыкновенные в десятичные.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Сравнивать и упорядочивать дроби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преобразовывая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при необходимости десятичные дроби в обыкновенные,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обыкновенные в десятичные.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 числовые и буквенные примеры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степени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натуральным показателем, объясняя значения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основания степени и показателя степени, находить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значения степеней вида </w:t>
            </w:r>
            <w:r w:rsidRPr="003869C6">
              <w:rPr>
                <w:rStyle w:val="fontstyle31"/>
                <w:sz w:val="24"/>
                <w:szCs w:val="24"/>
              </w:rPr>
              <w:t>an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(</w:t>
            </w:r>
            <w:r w:rsidRPr="003869C6">
              <w:rPr>
                <w:rStyle w:val="fontstyle31"/>
                <w:sz w:val="24"/>
                <w:szCs w:val="24"/>
              </w:rPr>
              <w:t>a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– любое рациональное</w:t>
            </w:r>
            <w:r w:rsidR="007F3B50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число, </w:t>
            </w:r>
            <w:r w:rsidRPr="003869C6">
              <w:rPr>
                <w:rStyle w:val="fontstyle31"/>
                <w:sz w:val="24"/>
                <w:szCs w:val="24"/>
              </w:rPr>
              <w:t>n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– натуральное число).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 числовые и буквенные примеры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степени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натуральным показателем, объясняя значения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основания степени и показателя степени.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 числовые и буквенные примеры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степени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натуральным показателем, объясняя значения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основания степени и показателя степени.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 числовые и буквенные примеры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степени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натуральным показателем, объясняя значения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основания степени и показателя степени.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 Стартовая контрольная работа.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 числовые и буквенные примеры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степени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натуральным показателем, объясняя значения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основания степени и показателя степени. </w:t>
            </w:r>
            <w:r w:rsidRPr="003869C6">
              <w:rPr>
                <w:rStyle w:val="fontstyle21"/>
                <w:b/>
                <w:sz w:val="24"/>
                <w:szCs w:val="24"/>
                <w:lang w:val="ru-RU"/>
              </w:rPr>
              <w:t xml:space="preserve">Понимать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смысл записи больших чисел с помощью десятичных дробей и степени числа 10, </w:t>
            </w:r>
            <w:r w:rsidRPr="003869C6">
              <w:rPr>
                <w:rStyle w:val="fontstyle21"/>
                <w:b/>
                <w:sz w:val="24"/>
                <w:szCs w:val="24"/>
                <w:lang w:val="ru-RU"/>
              </w:rPr>
              <w:t>применять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 их в реальных ситуациях.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части, проценты, пропорции,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нахождение дроби (процента) от величины 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величины по её дроби (проценту), дроби (процента),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который составляет одна величина от другой.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Приводить, разбирать, оценивать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различные решения,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записи решений текстовых задач.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части, проценты, пропорции,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нахождение дроби (процента) от величины 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величины по её дроби (проценту), дроби (процента),который составляет одна величина от другой.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части, проценты, пропорции,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нахождение дроби (процента) от величины 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величины по её дроби (проценту), дроби (процента),который составляет одна величина от другой.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практико-ориентированные задачи на дроби,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проценты, прямую и обратную пропорциональности,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пропорции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признаки делимости, разложения на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множители натуральных чисел.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признаки делимости, разложения на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множители натуральных чисел.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Распознавать и объяснять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опираясь на определения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,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прямо пропорциональные и обратно пропорциональные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зависимости между величинами;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приводить примеры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этих зависимостей из реального мира, из других учебных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Распознавать и объяснять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опираясь на определения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,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прямо пропорциональные и обратно пропорциональные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зависимости между величинами.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Распознавать и объяснять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опираясь на определения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,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прямо пропорциональные и обратно пропорциональные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зависимости между величинами.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и вычисления. Рациональные числа. </w:t>
            </w:r>
            <w:r w:rsidR="00294D14"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рациональными числами. Степень с натуральным показателем. Решение основных задач на дроби, проценты из реальной практики.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Контролировать и оценивать свою</w:t>
            </w:r>
            <w:r w:rsidR="00452E2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 w:rsidR="00452E2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вычисления. Рациональные числа.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Распознавать и объяснять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 опираясь на определения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,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прямо пропорциона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льные и обратно пропорциональны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зависимости между величинами.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Овладеть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алгебраической терминологией и символикой,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её в процессе освоения учебного материала.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 с историей развития математики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6662" w:type="dxa"/>
            <w:vAlign w:val="center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значения буквенных выражений при заданных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значениях букв; выполнять вычисления по формулам.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значения буквенных выражений при заданных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значениях букв; выполнять вычисления по формулам.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значения буквенных выражений при заданных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значениях букв; выполнять вычисления по формулам.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скобок и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приведение подобных слагаемых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слагаемых.</w:t>
            </w:r>
          </w:p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слагаемых.</w:t>
            </w:r>
          </w:p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раскрытием скобок.</w:t>
            </w:r>
          </w:p>
          <w:p w:rsidR="00294D14" w:rsidRPr="003869C6" w:rsidRDefault="00294D14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раскрытием скобок.</w:t>
            </w:r>
          </w:p>
          <w:p w:rsidR="00294D14" w:rsidRPr="003869C6" w:rsidRDefault="00294D14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Овладеть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алгебраической терминологией и символикой,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её в процессе освоения учебного материала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Овладеть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алгебраической терминологией и символикой,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её в процессе освоения учебного материала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Овладеть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алгебраической терминологией и символикой,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её в процессе освоения учебного материала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умножение одночлена многочлен и многочлена на многочлен</w:t>
            </w: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умножение одночлена многочлен и многочлена на многочлен</w:t>
            </w: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раскрытием скобок. 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раскрытием скобок.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69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раскрытием скобок.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Выполнять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преобразования целого выражения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многочлен приведением подобных слагаемых,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раскрытием скобок.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21"/>
                <w:sz w:val="24"/>
                <w:szCs w:val="24"/>
                <w:lang w:val="ru-RU"/>
              </w:rPr>
              <w:t>Применения формулы разности квадратов, формул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сокращённого умножения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2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21"/>
                <w:sz w:val="24"/>
                <w:szCs w:val="24"/>
                <w:lang w:val="ru-RU"/>
              </w:rPr>
              <w:t>Применения формулы разности квадратов, формул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сокращённого умножения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21"/>
                <w:sz w:val="24"/>
                <w:szCs w:val="24"/>
                <w:lang w:val="ru-RU"/>
              </w:rPr>
              <w:t>Применения формулы разности квадратов, формул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сокращённого умножения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21"/>
                <w:sz w:val="24"/>
                <w:szCs w:val="24"/>
                <w:lang w:val="ru-RU"/>
              </w:rPr>
              <w:t>Применения формулы разности квадратов, формул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сокращённого умножения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21"/>
                <w:sz w:val="24"/>
                <w:szCs w:val="24"/>
                <w:lang w:val="ru-RU"/>
              </w:rPr>
              <w:t>Применения формулы разности квадратов, формул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сокращённого умножения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Осуществлять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разложение многочленов на множители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путём вынесения за скобки общего множителя.</w:t>
            </w:r>
          </w:p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Осуществлять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разложение многочленов на множители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путём вынесения за скобки общего множителя.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Осуществлять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разложение многочленов на множители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путём вынесения за скобки общего множителя.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выражения.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Осуществлять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разложение многочленов на множители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путём вынесения за скобки общего множителя.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Алгебраические выражения. </w:t>
            </w:r>
            <w:r w:rsidR="00294D14"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слагаемых. Свойства степени с натуральным показателем.</w:t>
            </w:r>
          </w:p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Контролировать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 w:rsidR="00452E2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 w:rsidR="00452E2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линейное уравнение с одной переменной,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применяя правила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перехода от исходного уравнения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к равносильному ему более простого вида.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Проверять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является ли конкретное число корнем уравнения.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линейное уравнение с одной переменной,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применяя правила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перехода от исходного уравнения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к равносильному ему более простого вида.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Проверять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является ли конкретное число корнем уравнения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линейное уравнение с одной переменной,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применяя правила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перехода от исходного уравнения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к равносильному ему более простого вида.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Проверять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является ли конкретное число корнем уравнения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линейное уравнение с одной переменной,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применяя правила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перехода от исходного уравнения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к равносильному ему более простого вида.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Проверять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,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является ли конкретное число корнем уравнения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Составлять и 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уравнение  по условию задачи, интерпретировать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соответствии с контекстом задачи полученный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Составлять и 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уравнение  по условию задачи, интерпретировать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соответствии с контекстом задачи полученный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Составлять и 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уравнение  по условию задачи, интерпретировать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соответствии с контекстом задачи полученный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Составлять и решать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уравнение  по условию задачи, интерпретировать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соответствии с контекстом задачи полученный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992" w:type="dxa"/>
          </w:tcPr>
          <w:p w:rsidR="00294D14" w:rsidRPr="00452E21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452E21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452E21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координатной плоскости график линейного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уравнения с двумя переменными; пользуясь графиком,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решения уравнения.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Подбирать </w:t>
            </w: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примеры пар чисел, являющихся решением линейного уравнения 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 координатной плоскости график линейного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уравнения с двумя переменными; пользуясь графиком,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приводить примеры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решения уравнения.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A0783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Находить решение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системы двух линейных уравнений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 двумя переменными.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Уравнения и неравенства. </w:t>
            </w:r>
            <w:r w:rsidR="00294D14"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уравнений. Линейное уравнение с двумя переменными и его график. </w:t>
            </w:r>
            <w:r w:rsidRPr="00054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двух линейных уравнений с </w:t>
            </w:r>
            <w:proofErr w:type="spellStart"/>
            <w:r w:rsidRPr="00054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умя</w:t>
            </w:r>
            <w:proofErr w:type="spellEnd"/>
            <w:r w:rsidRPr="0038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Контролировать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 w:rsidR="00452E2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 w:rsidR="00452E2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Координаты и графики.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Координата точки на прямой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координатной прямой точки,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соответствующие заданным координатам.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6662" w:type="dxa"/>
            <w:vAlign w:val="center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координатной прямой точки,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соответствующие заданным координатам, лучи, отрезки,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интервалы; записывать их на алгебраическом языке.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координатной прямой точки,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соответствующие заданным координатам, лучи, отрезки,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интервалы; записывать их на алгебраическом языке.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координатной прямой точки,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соответствующие заданным координатам, лучи, отрезки,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интервалы; записывать их на алгебраическом языке.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Изображать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на координатной прямой точки,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соответствующие заданным координатам, лучи, отрезки,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интервалы; записывать их на алгебраическом языке.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Отмечать в координатной плоскости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точки по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заданным координатам; строить графики несложных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зависимостей, заданных формулами, в том числе с помощью цифровых лабораторий.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Отмечать в координатной плоскости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точки по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заданным координатам; строить графики несложных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зависимостей, заданных формулами.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Применять, изучать преимущества,</w:t>
            </w:r>
            <w:r w:rsidR="00452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графический способ представления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и анализа разнообразной жизненной информации.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Применять, изучать преимущества,</w:t>
            </w:r>
            <w:r w:rsidR="00452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графический способ представления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Применять, изучать преимущества,</w:t>
            </w:r>
            <w:r w:rsidR="00452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графический способ представления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Применять, изучать преимущества,</w:t>
            </w:r>
            <w:r w:rsidR="00452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графический способ представления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Применять, изучать преимущества,</w:t>
            </w:r>
            <w:r w:rsidR="00452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графический способ представления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054538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="00294D14"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054538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Применять, изучать преимущества,</w:t>
            </w:r>
            <w:r w:rsidR="00452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интерпретировать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графический способ представления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Осваивать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понятие функции, овладевать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функциональной терминологией.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6662" w:type="dxa"/>
          </w:tcPr>
          <w:p w:rsidR="00294D14" w:rsidRPr="003869C6" w:rsidRDefault="00294D14" w:rsidP="004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Осваивать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понятие функции, овладевать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функциональной терминологией.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Осваивать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понятие функции, овладевать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функциональной терминологией.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Осваивать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понятие функции, овладевать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функциональной терминологией.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линейную функцию</w:t>
            </w:r>
            <w:r w:rsidRPr="003869C6">
              <w:rPr>
                <w:rStyle w:val="fontstyle31"/>
                <w:sz w:val="24"/>
                <w:szCs w:val="24"/>
              </w:rPr>
              <w:t>y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= </w:t>
            </w:r>
            <w:r w:rsidRPr="003869C6">
              <w:rPr>
                <w:rStyle w:val="fontstyle31"/>
                <w:sz w:val="24"/>
                <w:szCs w:val="24"/>
              </w:rPr>
              <w:t>kx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+ </w:t>
            </w:r>
            <w:r w:rsidRPr="003869C6">
              <w:rPr>
                <w:rStyle w:val="fontstyle31"/>
                <w:sz w:val="24"/>
                <w:szCs w:val="24"/>
              </w:rPr>
              <w:t>b</w:t>
            </w:r>
          </w:p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линейную функцию</w:t>
            </w:r>
            <w:r w:rsidRPr="003869C6">
              <w:rPr>
                <w:rStyle w:val="fontstyle31"/>
                <w:sz w:val="24"/>
                <w:szCs w:val="24"/>
              </w:rPr>
              <w:t>y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= </w:t>
            </w:r>
            <w:r w:rsidRPr="003869C6">
              <w:rPr>
                <w:rStyle w:val="fontstyle31"/>
                <w:sz w:val="24"/>
                <w:szCs w:val="24"/>
              </w:rPr>
              <w:t>kx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+ </w:t>
            </w:r>
            <w:r w:rsidRPr="003869C6">
              <w:rPr>
                <w:rStyle w:val="fontstyle31"/>
                <w:sz w:val="24"/>
                <w:szCs w:val="24"/>
              </w:rPr>
              <w:t>b</w:t>
            </w:r>
            <w:r w:rsidRPr="003869C6">
              <w:rPr>
                <w:rStyle w:val="fontstyle31"/>
                <w:sz w:val="24"/>
                <w:szCs w:val="24"/>
                <w:lang w:val="ru-RU"/>
              </w:rPr>
              <w:t>,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описывать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её свойства в зависимости от значений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коэффициентов </w:t>
            </w:r>
            <w:r w:rsidRPr="003869C6">
              <w:rPr>
                <w:rStyle w:val="fontstyle31"/>
                <w:sz w:val="24"/>
                <w:szCs w:val="24"/>
              </w:rPr>
              <w:t>k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и </w:t>
            </w:r>
            <w:r w:rsidRPr="003869C6">
              <w:rPr>
                <w:rStyle w:val="fontstyle31"/>
                <w:sz w:val="24"/>
                <w:szCs w:val="24"/>
              </w:rPr>
              <w:t>b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линейную функцию</w:t>
            </w:r>
            <w:r w:rsidRPr="003869C6">
              <w:rPr>
                <w:rStyle w:val="fontstyle31"/>
                <w:sz w:val="24"/>
                <w:szCs w:val="24"/>
              </w:rPr>
              <w:t>y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= </w:t>
            </w:r>
            <w:r w:rsidRPr="003869C6">
              <w:rPr>
                <w:rStyle w:val="fontstyle31"/>
                <w:sz w:val="24"/>
                <w:szCs w:val="24"/>
              </w:rPr>
              <w:t>kx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+ </w:t>
            </w:r>
            <w:r w:rsidRPr="003869C6">
              <w:rPr>
                <w:rStyle w:val="fontstyle31"/>
                <w:sz w:val="24"/>
                <w:szCs w:val="24"/>
              </w:rPr>
              <w:t>b</w:t>
            </w:r>
            <w:r w:rsidRPr="003869C6">
              <w:rPr>
                <w:rStyle w:val="fontstyle31"/>
                <w:sz w:val="24"/>
                <w:szCs w:val="24"/>
                <w:lang w:val="ru-RU"/>
              </w:rPr>
              <w:t>,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описывать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её свойства в зависимости от значений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коэффициентов </w:t>
            </w:r>
            <w:r w:rsidRPr="003869C6">
              <w:rPr>
                <w:rStyle w:val="fontstyle31"/>
                <w:sz w:val="24"/>
                <w:szCs w:val="24"/>
              </w:rPr>
              <w:t>k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и </w:t>
            </w:r>
            <w:r w:rsidRPr="003869C6">
              <w:rPr>
                <w:rStyle w:val="fontstyle31"/>
                <w:sz w:val="24"/>
                <w:szCs w:val="24"/>
              </w:rPr>
              <w:t>b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.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 Строить график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линейной функции.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Распознавать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линейную функцию</w:t>
            </w:r>
            <w:r w:rsidRPr="003869C6">
              <w:rPr>
                <w:rStyle w:val="fontstyle31"/>
                <w:sz w:val="24"/>
                <w:szCs w:val="24"/>
              </w:rPr>
              <w:t>y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= </w:t>
            </w:r>
            <w:r w:rsidRPr="003869C6">
              <w:rPr>
                <w:rStyle w:val="fontstyle31"/>
                <w:sz w:val="24"/>
                <w:szCs w:val="24"/>
              </w:rPr>
              <w:t>kx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+ </w:t>
            </w:r>
            <w:r w:rsidRPr="003869C6">
              <w:rPr>
                <w:rStyle w:val="fontstyle31"/>
                <w:sz w:val="24"/>
                <w:szCs w:val="24"/>
              </w:rPr>
              <w:t>b</w:t>
            </w:r>
            <w:r w:rsidRPr="003869C6">
              <w:rPr>
                <w:rStyle w:val="fontstyle31"/>
                <w:sz w:val="24"/>
                <w:szCs w:val="24"/>
                <w:lang w:val="ru-RU"/>
              </w:rPr>
              <w:t>,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описывать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её свойства в зависимости от значений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коэффициентов </w:t>
            </w:r>
            <w:r w:rsidRPr="003869C6">
              <w:rPr>
                <w:rStyle w:val="fontstyle31"/>
                <w:sz w:val="24"/>
                <w:szCs w:val="24"/>
              </w:rPr>
              <w:t>k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и </w:t>
            </w:r>
            <w:r w:rsidRPr="003869C6">
              <w:rPr>
                <w:rStyle w:val="fontstyle31"/>
                <w:sz w:val="24"/>
                <w:szCs w:val="24"/>
              </w:rPr>
              <w:t>b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.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Строить график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линейной функции.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Строить график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 функции </w:t>
            </w:r>
            <w:r w:rsidRPr="003869C6">
              <w:rPr>
                <w:rStyle w:val="fontstyle31"/>
                <w:sz w:val="24"/>
                <w:szCs w:val="24"/>
              </w:rPr>
              <w:t>y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= | </w:t>
            </w:r>
            <w:r w:rsidRPr="003869C6">
              <w:rPr>
                <w:rStyle w:val="fontstyle31"/>
                <w:sz w:val="24"/>
                <w:szCs w:val="24"/>
                <w:lang w:val="ru-RU"/>
              </w:rPr>
              <w:t>х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 |.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и графики. Функции.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 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=|х|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Строить графики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линейной функции, функции </w:t>
            </w:r>
            <w:r w:rsidRPr="003869C6">
              <w:rPr>
                <w:rStyle w:val="fontstyle31"/>
                <w:sz w:val="24"/>
                <w:szCs w:val="24"/>
              </w:rPr>
              <w:t>y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= | </w:t>
            </w:r>
            <w:r w:rsidRPr="003869C6">
              <w:rPr>
                <w:rStyle w:val="fontstyle31"/>
                <w:sz w:val="24"/>
                <w:szCs w:val="24"/>
                <w:lang w:val="ru-RU"/>
              </w:rPr>
              <w:t>х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 |.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Использовать цифровые ресурсы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для построения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графиков функций и изучения их свойств.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Приводить примеры линейных зависимостей в реальных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процессах и явлениях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Координаты и графики. Функции. </w:t>
            </w:r>
            <w:r w:rsidR="00294D14"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</w:t>
            </w:r>
            <w:r w:rsidR="00294D14"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графики. </w:t>
            </w:r>
            <w:r w:rsidR="00294D14"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функции. </w:t>
            </w:r>
          </w:p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функций. </w:t>
            </w:r>
          </w:p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функция. Построение графика линейной функции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Контролировать и оценивать свою</w:t>
            </w:r>
            <w:r w:rsidR="00452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 w:rsidR="00452E21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</w:tr>
      <w:tr w:rsidR="00294D14" w:rsidRPr="003869C6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Свойство степени с натуральным показателем. Преобразование буквенных выражений, раскрытие скобок и приведение подобных слагаемых.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Выбирать, применять оценивать способы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сравнения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чисел, вычислений, преобразований выражений.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Осуществлять самоконтроль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выполняемых действий 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самопроверку результата вычислений, преобразований,</w:t>
            </w:r>
            <w:r w:rsidR="00452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построений.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Выбирать, применять оценивать способы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решения уравнений.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Осуществлять самоконтроль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выполняемых действий и</w:t>
            </w:r>
            <w:r w:rsidR="00452E21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самопроверку результата вычислений, преобразований,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построений.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Решение задач с помощью уравнений.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 xml:space="preserve">из реальной жизни,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 w:rsidR="00452E2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 xml:space="preserve">математические знания </w:t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для решения задач из других</w:t>
            </w: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869C6">
              <w:rPr>
                <w:rStyle w:val="fontstyle21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обобщение. </w:t>
            </w:r>
            <w:r w:rsidR="00294D14"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054538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Упростить выражение. Разложить на множители. Решить уравнение.</w:t>
            </w:r>
          </w:p>
        </w:tc>
        <w:tc>
          <w:tcPr>
            <w:tcW w:w="6662" w:type="dxa"/>
            <w:vAlign w:val="center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sz w:val="24"/>
                <w:szCs w:val="24"/>
                <w:lang w:val="ru-RU"/>
              </w:rPr>
              <w:t>Контролировать и оценивать свою</w:t>
            </w:r>
            <w:r w:rsidR="00A07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992" w:type="dxa"/>
          </w:tcPr>
          <w:p w:rsidR="00294D14" w:rsidRPr="00054538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294D14" w:rsidRPr="002A58ED" w:rsidTr="00A078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054538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94D14" w:rsidRPr="003869C6" w:rsidRDefault="00294D14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2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Решение задач с помощью уравнений.</w:t>
            </w:r>
          </w:p>
        </w:tc>
        <w:tc>
          <w:tcPr>
            <w:tcW w:w="666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>Решать текстовые задачи, сравнивать, выбирать</w:t>
            </w:r>
            <w:r w:rsidR="00A07836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</w:t>
            </w:r>
            <w:r w:rsidRPr="003869C6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способы </w:t>
            </w:r>
            <w:r w:rsidRPr="003869C6">
              <w:rPr>
                <w:rStyle w:val="fontstyle21"/>
                <w:b/>
                <w:sz w:val="24"/>
                <w:szCs w:val="24"/>
                <w:lang w:val="ru-RU"/>
              </w:rPr>
              <w:t>решения задачи</w:t>
            </w:r>
          </w:p>
          <w:p w:rsidR="00294D14" w:rsidRPr="003869C6" w:rsidRDefault="00294D14" w:rsidP="002A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94D14" w:rsidRPr="003869C6" w:rsidRDefault="00294D14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</w:t>
            </w:r>
            <w:r w:rsidRPr="00386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94D14" w:rsidRPr="003869C6" w:rsidRDefault="00294D14" w:rsidP="002A58ED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</w:tr>
      <w:tr w:rsidR="00A07836" w:rsidRPr="003869C6" w:rsidTr="00A07836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A07836" w:rsidRPr="003869C6" w:rsidRDefault="00A07836" w:rsidP="002A58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07836" w:rsidRPr="003869C6" w:rsidRDefault="00A07836" w:rsidP="002A58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0206" w:type="dxa"/>
            <w:gridSpan w:val="3"/>
          </w:tcPr>
          <w:p w:rsidR="00A07836" w:rsidRPr="003869C6" w:rsidRDefault="00A07836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7836" w:rsidRPr="003869C6" w:rsidRDefault="00A07836" w:rsidP="002A5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739" w:rsidRPr="002A58ED" w:rsidRDefault="00114739" w:rsidP="003869C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4739" w:rsidRPr="002A5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739" w:rsidRPr="003869C6" w:rsidRDefault="00712DE1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684534"/>
      <w:bookmarkEnd w:id="3"/>
      <w:r w:rsidRPr="003869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14739" w:rsidRPr="003869C6" w:rsidRDefault="00712DE1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69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14739" w:rsidRPr="003869C6" w:rsidRDefault="00DF6B41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69C6">
        <w:rPr>
          <w:rFonts w:ascii="Times New Roman" w:hAnsi="Times New Roman" w:cs="Times New Roman"/>
          <w:sz w:val="24"/>
          <w:szCs w:val="24"/>
          <w:lang w:val="ru-RU"/>
        </w:rPr>
        <w:t>Алгебра :</w:t>
      </w:r>
      <w:proofErr w:type="gramEnd"/>
      <w:r w:rsidRPr="003869C6">
        <w:rPr>
          <w:rFonts w:ascii="Times New Roman" w:hAnsi="Times New Roman" w:cs="Times New Roman"/>
          <w:sz w:val="24"/>
          <w:szCs w:val="24"/>
          <w:lang w:val="ru-RU"/>
        </w:rPr>
        <w:t xml:space="preserve"> 7 класс : учебник / А.Г. Мерзляк, В.Б. Полонский, М.С. Якир ; под ред. В.Е. Подольского. -5-е изд., </w:t>
      </w:r>
      <w:proofErr w:type="gramStart"/>
      <w:r w:rsidRPr="003869C6">
        <w:rPr>
          <w:rFonts w:ascii="Times New Roman" w:hAnsi="Times New Roman" w:cs="Times New Roman"/>
          <w:sz w:val="24"/>
          <w:szCs w:val="24"/>
          <w:lang w:val="ru-RU"/>
        </w:rPr>
        <w:t>стереотип.-</w:t>
      </w:r>
      <w:proofErr w:type="gramEnd"/>
      <w:r w:rsidRPr="003869C6">
        <w:rPr>
          <w:rFonts w:ascii="Times New Roman" w:hAnsi="Times New Roman" w:cs="Times New Roman"/>
          <w:sz w:val="24"/>
          <w:szCs w:val="24"/>
          <w:lang w:val="ru-RU"/>
        </w:rPr>
        <w:t xml:space="preserve"> М.: </w:t>
      </w:r>
      <w:proofErr w:type="spellStart"/>
      <w:r w:rsidRPr="003869C6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3869C6">
        <w:rPr>
          <w:rFonts w:ascii="Times New Roman" w:hAnsi="Times New Roman" w:cs="Times New Roman"/>
          <w:sz w:val="24"/>
          <w:szCs w:val="24"/>
          <w:lang w:val="ru-RU"/>
        </w:rPr>
        <w:t>-Граф, 2019.</w:t>
      </w:r>
    </w:p>
    <w:p w:rsidR="00114739" w:rsidRPr="003869C6" w:rsidRDefault="00114739" w:rsidP="00386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4739" w:rsidRPr="003869C6" w:rsidRDefault="00712DE1" w:rsidP="003869C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869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F6B41" w:rsidRPr="003869C6" w:rsidRDefault="00DF6B41" w:rsidP="003869C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3869C6"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Алгебра :</w:t>
      </w:r>
      <w:proofErr w:type="gramEnd"/>
      <w:r w:rsidRPr="003869C6"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 xml:space="preserve"> 7 класс : методическое пособие / Е.В. Буцко, А.Г. Мерзляк, В.Б. Полонский, М.С. Якир.</w:t>
      </w:r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gramStart"/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>М :</w:t>
      </w:r>
      <w:proofErr w:type="gramEnd"/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Вентана</w:t>
      </w:r>
      <w:proofErr w:type="spellEnd"/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>- Граф. 2018</w:t>
      </w:r>
    </w:p>
    <w:p w:rsidR="00DF6B41" w:rsidRPr="003869C6" w:rsidRDefault="00DF6B41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69C6"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Алгебра :</w:t>
      </w:r>
      <w:proofErr w:type="gramEnd"/>
      <w:r w:rsidRPr="003869C6"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 xml:space="preserve"> дидактический материал : 7 класс : пособие для учащихся общеобразовательных организаций /  А.Г. Мерзляк, В.Б. Полонский, Е.М. Рабинович, М.С. </w:t>
      </w:r>
      <w:proofErr w:type="spellStart"/>
      <w:r w:rsidRPr="003869C6"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Якир.</w:t>
      </w:r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>М</w:t>
      </w:r>
      <w:proofErr w:type="spellEnd"/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: </w:t>
      </w:r>
      <w:proofErr w:type="spellStart"/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Вентана</w:t>
      </w:r>
      <w:proofErr w:type="spellEnd"/>
      <w:r w:rsidRPr="003869C6">
        <w:rPr>
          <w:rFonts w:ascii="Times New Roman" w:hAnsi="Times New Roman" w:cs="Times New Roman"/>
          <w:color w:val="231F20"/>
          <w:sz w:val="24"/>
          <w:szCs w:val="24"/>
          <w:lang w:val="ru-RU"/>
        </w:rPr>
        <w:t>- Граф. 2018</w:t>
      </w:r>
    </w:p>
    <w:p w:rsidR="00114739" w:rsidRPr="003869C6" w:rsidRDefault="00114739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4739" w:rsidRPr="003869C6" w:rsidRDefault="00114739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4739" w:rsidRPr="003869C6" w:rsidRDefault="00712DE1" w:rsidP="00386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69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12DE1" w:rsidRPr="003869C6" w:rsidRDefault="00A07836" w:rsidP="003869C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   </w:t>
      </w:r>
      <w:bookmarkEnd w:id="4"/>
    </w:p>
    <w:sectPr w:rsidR="00712DE1" w:rsidRPr="003869C6" w:rsidSect="0011473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85E"/>
    <w:multiLevelType w:val="multilevel"/>
    <w:tmpl w:val="2924A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75058"/>
    <w:multiLevelType w:val="multilevel"/>
    <w:tmpl w:val="1FB49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260C4"/>
    <w:multiLevelType w:val="multilevel"/>
    <w:tmpl w:val="0262B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6405E"/>
    <w:multiLevelType w:val="multilevel"/>
    <w:tmpl w:val="46046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D67CF"/>
    <w:multiLevelType w:val="multilevel"/>
    <w:tmpl w:val="9B602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B3DF0"/>
    <w:multiLevelType w:val="multilevel"/>
    <w:tmpl w:val="3C446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39"/>
    <w:rsid w:val="00054538"/>
    <w:rsid w:val="000664C6"/>
    <w:rsid w:val="001005D4"/>
    <w:rsid w:val="00103C91"/>
    <w:rsid w:val="00114739"/>
    <w:rsid w:val="00142C63"/>
    <w:rsid w:val="00177208"/>
    <w:rsid w:val="001914A4"/>
    <w:rsid w:val="001A2B6A"/>
    <w:rsid w:val="001B0B89"/>
    <w:rsid w:val="001C6A94"/>
    <w:rsid w:val="00217B5E"/>
    <w:rsid w:val="00247156"/>
    <w:rsid w:val="00262153"/>
    <w:rsid w:val="00294D14"/>
    <w:rsid w:val="002A58ED"/>
    <w:rsid w:val="002B7526"/>
    <w:rsid w:val="002D0A57"/>
    <w:rsid w:val="002E3844"/>
    <w:rsid w:val="002F4C91"/>
    <w:rsid w:val="0034540B"/>
    <w:rsid w:val="0035211F"/>
    <w:rsid w:val="00376482"/>
    <w:rsid w:val="003869C6"/>
    <w:rsid w:val="003D5B6E"/>
    <w:rsid w:val="0041603E"/>
    <w:rsid w:val="00452E21"/>
    <w:rsid w:val="00464A99"/>
    <w:rsid w:val="00485B60"/>
    <w:rsid w:val="00506F64"/>
    <w:rsid w:val="005721F2"/>
    <w:rsid w:val="00582443"/>
    <w:rsid w:val="005E3DE4"/>
    <w:rsid w:val="006206B7"/>
    <w:rsid w:val="006763B2"/>
    <w:rsid w:val="006A2210"/>
    <w:rsid w:val="006B5CCE"/>
    <w:rsid w:val="006C747C"/>
    <w:rsid w:val="006E70E4"/>
    <w:rsid w:val="006F716B"/>
    <w:rsid w:val="00712DE1"/>
    <w:rsid w:val="007B2BCD"/>
    <w:rsid w:val="007F3B50"/>
    <w:rsid w:val="00833D1B"/>
    <w:rsid w:val="008A5A2E"/>
    <w:rsid w:val="008B3AB8"/>
    <w:rsid w:val="008D2321"/>
    <w:rsid w:val="008F10D1"/>
    <w:rsid w:val="00A07836"/>
    <w:rsid w:val="00A833AD"/>
    <w:rsid w:val="00A970BC"/>
    <w:rsid w:val="00AA4C5A"/>
    <w:rsid w:val="00AF2BFF"/>
    <w:rsid w:val="00B56884"/>
    <w:rsid w:val="00B62812"/>
    <w:rsid w:val="00C167F4"/>
    <w:rsid w:val="00C176F1"/>
    <w:rsid w:val="00C96493"/>
    <w:rsid w:val="00CC558C"/>
    <w:rsid w:val="00CF0F91"/>
    <w:rsid w:val="00D301DD"/>
    <w:rsid w:val="00D66CA3"/>
    <w:rsid w:val="00D94B10"/>
    <w:rsid w:val="00DD42C4"/>
    <w:rsid w:val="00DF6B41"/>
    <w:rsid w:val="00E13658"/>
    <w:rsid w:val="00F11D76"/>
    <w:rsid w:val="00FB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74AFD-312F-422B-BB66-5605CD6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47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4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2D0A5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D0A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A5A2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0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FCBC-8299-42E8-9B59-40D455E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2024-08-27T15:23:00Z</cp:lastPrinted>
  <dcterms:created xsi:type="dcterms:W3CDTF">2024-11-20T03:09:00Z</dcterms:created>
  <dcterms:modified xsi:type="dcterms:W3CDTF">2024-11-20T03:09:00Z</dcterms:modified>
</cp:coreProperties>
</file>